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6B12" w14:textId="77777777" w:rsidR="009A6F5C" w:rsidRPr="001B2954" w:rsidRDefault="004A3801" w:rsidP="003C46DB">
      <w:pPr>
        <w:pStyle w:val="Default"/>
        <w:spacing w:after="480"/>
        <w:jc w:val="center"/>
      </w:pPr>
      <w:r w:rsidRPr="001B2954">
        <w:rPr>
          <w:b/>
          <w:bCs/>
        </w:rPr>
        <w:t>REGULAMIN ZGŁOSZEŃ WEWNĘTRZNYCH</w:t>
      </w:r>
    </w:p>
    <w:p w14:paraId="45295E91" w14:textId="16082A8D" w:rsidR="009A6F5C" w:rsidRPr="001B2954" w:rsidRDefault="009A6F5C" w:rsidP="003C46DB">
      <w:pPr>
        <w:pStyle w:val="Default"/>
        <w:spacing w:before="240"/>
        <w:jc w:val="center"/>
      </w:pPr>
      <w:r w:rsidRPr="001B2954">
        <w:rPr>
          <w:b/>
          <w:bCs/>
        </w:rPr>
        <w:t>§ 1</w:t>
      </w:r>
    </w:p>
    <w:p w14:paraId="5F1DB006" w14:textId="77777777" w:rsidR="009A6F5C" w:rsidRPr="001B2954" w:rsidRDefault="009A6F5C" w:rsidP="003C46DB">
      <w:pPr>
        <w:pStyle w:val="Default"/>
        <w:spacing w:after="240"/>
        <w:jc w:val="center"/>
        <w:rPr>
          <w:b/>
          <w:bCs/>
        </w:rPr>
      </w:pPr>
      <w:r w:rsidRPr="001B2954">
        <w:rPr>
          <w:b/>
          <w:bCs/>
        </w:rPr>
        <w:t>Postanowienia ogólne</w:t>
      </w:r>
    </w:p>
    <w:p w14:paraId="10F6BDBC" w14:textId="77777777" w:rsidR="009A6F5C" w:rsidRPr="001B2954" w:rsidRDefault="009A6F5C" w:rsidP="00BE484F">
      <w:pPr>
        <w:pStyle w:val="Default"/>
        <w:ind w:left="426" w:hanging="426"/>
        <w:jc w:val="both"/>
      </w:pPr>
      <w:r w:rsidRPr="001B2954">
        <w:t>1.</w:t>
      </w:r>
      <w:r w:rsidR="00BE484F">
        <w:tab/>
      </w:r>
      <w:r w:rsidRPr="001B2954">
        <w:t>Regulamin zgłoszeń wewnętrznych i podejmowania działań następczych, zwan</w:t>
      </w:r>
      <w:r w:rsidR="00722EF3">
        <w:t>y</w:t>
      </w:r>
      <w:r w:rsidRPr="001B2954">
        <w:t xml:space="preserve"> dalej „regulamin”, określa tryb przyjmowania zgłoszeń wewnętrznych dotyczących informacji o naruszeniu prawa ustanowionych w </w:t>
      </w:r>
      <w:r w:rsidR="00BB2B6D">
        <w:t>Samodzielnym Publicznym Zakładzie Opieki Zdrowotnej Nr 1 w Bełżycach</w:t>
      </w:r>
      <w:r w:rsidR="00722EF3">
        <w:t>,</w:t>
      </w:r>
      <w:r w:rsidRPr="001B2954">
        <w:t xml:space="preserve"> a także podejmowania działań następczych w</w:t>
      </w:r>
      <w:r w:rsidR="0058540E">
        <w:t> </w:t>
      </w:r>
      <w:r w:rsidRPr="001B2954">
        <w:t xml:space="preserve">związku z tymi zgłoszeniami. </w:t>
      </w:r>
    </w:p>
    <w:p w14:paraId="64D989D2" w14:textId="77777777" w:rsidR="009A6F5C" w:rsidRPr="001B2954" w:rsidRDefault="009A6F5C" w:rsidP="00BE484F">
      <w:pPr>
        <w:pStyle w:val="Default"/>
        <w:ind w:left="426" w:hanging="426"/>
        <w:jc w:val="both"/>
      </w:pPr>
      <w:r w:rsidRPr="001B2954">
        <w:t>2.</w:t>
      </w:r>
      <w:r w:rsidR="00BE484F">
        <w:tab/>
      </w:r>
      <w:r w:rsidRPr="001B2954">
        <w:t>Regulamin ma na celu wprowadzenie przejrzystych zasad ujawniania przypadków nieprawidłowości, podejmowania stosownych działań naprawczych w związku z</w:t>
      </w:r>
      <w:r w:rsidR="00621B9D">
        <w:t> </w:t>
      </w:r>
      <w:r w:rsidRPr="001B2954">
        <w:t xml:space="preserve">zaistniałymi naruszeniami oraz ochronę sygnalisty. </w:t>
      </w:r>
    </w:p>
    <w:p w14:paraId="088923CB" w14:textId="77777777" w:rsidR="009A6F5C" w:rsidRPr="001B2954" w:rsidRDefault="009A6F5C" w:rsidP="00BE484F">
      <w:pPr>
        <w:pStyle w:val="Default"/>
        <w:ind w:left="426" w:hanging="426"/>
        <w:jc w:val="both"/>
      </w:pPr>
      <w:r w:rsidRPr="001B2954">
        <w:t>3.</w:t>
      </w:r>
      <w:r w:rsidR="00BE484F">
        <w:tab/>
      </w:r>
      <w:r w:rsidRPr="001B2954">
        <w:t xml:space="preserve">Regulamin obowiązuje dotyczy osób, które dokonuje zgłoszenia wewnętrznego w kontekście związanym z pracą, niezależnie od stosunku prawnego stanowiącego podstawę świadczenia przez nich pracy. </w:t>
      </w:r>
    </w:p>
    <w:p w14:paraId="102EE8CF" w14:textId="77777777" w:rsidR="009A6F5C" w:rsidRPr="001B2954" w:rsidRDefault="009A6F5C" w:rsidP="00BE484F">
      <w:pPr>
        <w:pStyle w:val="Default"/>
        <w:ind w:left="426" w:hanging="426"/>
        <w:jc w:val="both"/>
      </w:pPr>
      <w:r w:rsidRPr="001B2954">
        <w:t>4.</w:t>
      </w:r>
      <w:r w:rsidR="00BE484F">
        <w:tab/>
      </w:r>
      <w:r w:rsidRPr="001B2954">
        <w:t>Ochronie przewidzianej w procedurze sygnalista podlega od chwili dokonania zgłoszenia wewnętrznego, pod warunkiem że miał uzasadnione podstawy sądzić, że informacja będąca przedmiotem zgłoszenia wewnętrznego jest prawdziwa w momencie jego dokonania i</w:t>
      </w:r>
      <w:r w:rsidR="00621B9D">
        <w:t> </w:t>
      </w:r>
      <w:r w:rsidRPr="001B2954">
        <w:t xml:space="preserve">stanowi informację o naruszeniu prawa. </w:t>
      </w:r>
    </w:p>
    <w:p w14:paraId="72A5FA4E" w14:textId="77777777" w:rsidR="009A6F5C" w:rsidRPr="001B2954" w:rsidRDefault="009A6F5C" w:rsidP="00621B9D">
      <w:pPr>
        <w:pStyle w:val="Default"/>
        <w:ind w:left="426" w:hanging="426"/>
        <w:jc w:val="both"/>
      </w:pPr>
      <w:r w:rsidRPr="001B2954">
        <w:t>5.</w:t>
      </w:r>
      <w:r w:rsidR="00BE484F">
        <w:tab/>
      </w:r>
      <w:r w:rsidRPr="001B2954">
        <w:t xml:space="preserve">Ochronie przewidzianej w procedurze nie podlega sygnalista, który świadomie dokonuje zgłoszenia wewnętrznego, wiedząc, że do naruszenia nie doszło (zła wiara). Takie zgłoszenie może wypełnić znamiona przestępstwa określonego w art. 57 ustawy o ochronie sygnalistów zagrożonego grzywną, karą ograniczenia wolności albo karze pozbawieni wolności do lat 2. </w:t>
      </w:r>
    </w:p>
    <w:p w14:paraId="64806983" w14:textId="77777777" w:rsidR="009A6F5C" w:rsidRPr="00621B9D" w:rsidRDefault="009A6F5C" w:rsidP="00621B9D">
      <w:pPr>
        <w:pStyle w:val="Default"/>
        <w:ind w:left="426" w:hanging="426"/>
        <w:jc w:val="both"/>
      </w:pPr>
      <w:r w:rsidRPr="001B2954">
        <w:t>6.</w:t>
      </w:r>
      <w:r w:rsidR="00BE484F">
        <w:tab/>
      </w:r>
      <w:r w:rsidRPr="001B2954">
        <w:t xml:space="preserve">Sygnalista w każdym przypadku może dokonać zgłoszenia zewnętrznego bez uprzedniego dokonania zgłoszenia wewnętrznego. </w:t>
      </w:r>
      <w:r w:rsidRPr="00621B9D">
        <w:t>Ustawa nie przewiduje kolejności dokonywania zgłoszeń lub pierwszeństwa zgłoszeń wewnętrznych przed zewnętrznymi.</w:t>
      </w:r>
    </w:p>
    <w:p w14:paraId="2D5CA513" w14:textId="77777777" w:rsidR="009A6F5C" w:rsidRPr="001B2954" w:rsidRDefault="009A6F5C" w:rsidP="00BE484F">
      <w:pPr>
        <w:pStyle w:val="Default"/>
        <w:ind w:left="426" w:hanging="426"/>
        <w:jc w:val="both"/>
      </w:pPr>
      <w:r w:rsidRPr="001B2954">
        <w:t>7.</w:t>
      </w:r>
      <w:r w:rsidR="00BE484F">
        <w:tab/>
      </w:r>
      <w:r w:rsidRPr="001B2954">
        <w:t xml:space="preserve">Zgłoszenia zewnętrzne przyjmowane są przez Rzecznika Praw Obywatelskich lub inny organ publiczny, którego właściwość obejmuje podejmowanie odpowiednich działań następczych, obejmujących przedmiot zgłoszenia. W stosownych przypadkach zgłoszenia zewnętrzne są dokonywane także do instytucji, organów lub jednostek organizacyjnych Unii Europejskiej. </w:t>
      </w:r>
    </w:p>
    <w:p w14:paraId="5635A59D" w14:textId="77777777" w:rsidR="009A6F5C" w:rsidRPr="001B2954" w:rsidRDefault="009A6F5C" w:rsidP="00BE484F">
      <w:pPr>
        <w:pStyle w:val="Default"/>
        <w:ind w:left="426" w:hanging="426"/>
        <w:jc w:val="both"/>
      </w:pPr>
      <w:r w:rsidRPr="001B2954">
        <w:t>8.</w:t>
      </w:r>
      <w:r w:rsidR="00BE484F">
        <w:tab/>
      </w:r>
      <w:r w:rsidRPr="001B2954">
        <w:t xml:space="preserve">Wszystkie informacje na temat dokonywania zgłoszeń zewnętrznych wraz z odesłaniem do stron internetowych organów publicznych przyjmujących takie zgłoszenia, zawarte zostały </w:t>
      </w:r>
      <w:r w:rsidR="004A3801">
        <w:t>na stronie internetowej</w:t>
      </w:r>
      <w:r w:rsidRPr="001B2954">
        <w:t xml:space="preserve"> w zakładce „Zgłoszenia zewnętrzne”. </w:t>
      </w:r>
    </w:p>
    <w:p w14:paraId="631F5E76" w14:textId="525528AE" w:rsidR="009A6F5C" w:rsidRPr="001B2954" w:rsidRDefault="009A6F5C" w:rsidP="00BE484F">
      <w:pPr>
        <w:pStyle w:val="Default"/>
        <w:ind w:left="426" w:hanging="426"/>
        <w:jc w:val="both"/>
      </w:pPr>
      <w:r w:rsidRPr="001B2954">
        <w:t>9.</w:t>
      </w:r>
      <w:r w:rsidR="00BE484F">
        <w:tab/>
      </w:r>
      <w:r w:rsidRPr="001B2954">
        <w:t>W przypadku</w:t>
      </w:r>
      <w:r w:rsidR="00CA4230">
        <w:t>,</w:t>
      </w:r>
      <w:r w:rsidRPr="001B2954">
        <w:t xml:space="preserve"> gdy naruszeniu prawa można skutecznie zaradzić w ramach struktury organizacyjnej</w:t>
      </w:r>
      <w:r w:rsidR="00152A9E">
        <w:t xml:space="preserve"> </w:t>
      </w:r>
      <w:r w:rsidR="00BB2B6D">
        <w:rPr>
          <w:color w:val="auto"/>
          <w:sz w:val="23"/>
          <w:szCs w:val="23"/>
        </w:rPr>
        <w:t>Samodzielnego Publicznego Zakładu Opieki Zdrowotnej Nr 1 w Bełżycach</w:t>
      </w:r>
      <w:r w:rsidRPr="00BB2B6D">
        <w:t>,</w:t>
      </w:r>
      <w:r w:rsidRPr="001B2954">
        <w:t xml:space="preserve"> zachęca się do dokonania zgłoszenia wewnętrznego. </w:t>
      </w:r>
    </w:p>
    <w:p w14:paraId="4577BA52" w14:textId="77777777" w:rsidR="007761BD" w:rsidRDefault="009A6F5C" w:rsidP="00BE484F">
      <w:pPr>
        <w:pStyle w:val="Default"/>
        <w:ind w:left="426" w:hanging="426"/>
        <w:jc w:val="both"/>
      </w:pPr>
      <w:r w:rsidRPr="001B2954">
        <w:t>10.</w:t>
      </w:r>
      <w:r w:rsidR="00BE484F">
        <w:tab/>
      </w:r>
      <w:r w:rsidRPr="001B2954">
        <w:t>Każdemu kto rozważa dokonanie zgłoszenia wewnętrznego lub zewnętrznego zapewnia się w</w:t>
      </w:r>
      <w:r w:rsidR="004A3801">
        <w:t> </w:t>
      </w:r>
      <w:r w:rsidRPr="001B2954">
        <w:t>razie potrzeby pomoc psychologiczną lub prawną, udzieloną na wniosek takiej osoby, w</w:t>
      </w:r>
      <w:r w:rsidR="004A3801">
        <w:t> </w:t>
      </w:r>
      <w:r w:rsidRPr="001B2954">
        <w:t>terminie 3 dni od złożenia wniosku. Świadczenie takiej pomocy odbywa się przy zachowaniu zasad pełnej poufności tożsamości osoby, która zamierza dokonać zgłoszenia.</w:t>
      </w:r>
    </w:p>
    <w:p w14:paraId="1D33B362" w14:textId="77777777" w:rsidR="009A6F5C" w:rsidRPr="001B2954" w:rsidRDefault="007761BD" w:rsidP="00BE484F">
      <w:pPr>
        <w:pStyle w:val="Default"/>
        <w:ind w:left="426" w:hanging="426"/>
        <w:jc w:val="both"/>
      </w:pPr>
      <w:r>
        <w:lastRenderedPageBreak/>
        <w:t>11.</w:t>
      </w:r>
      <w:r>
        <w:tab/>
        <w:t xml:space="preserve">Zgłoszenia anonimowe nie będą przyjmowane przez </w:t>
      </w:r>
      <w:r w:rsidR="00BB2B6D">
        <w:t>Samodzielny Publiczny Zakład Opieki Zdrowotnej Nr 1 w Bełżycach</w:t>
      </w:r>
      <w:r>
        <w:t xml:space="preserve"> i nie podlegają rozpatrzeniu. W</w:t>
      </w:r>
      <w:r w:rsidR="0058540E">
        <w:t> </w:t>
      </w:r>
      <w:r>
        <w:t xml:space="preserve">przypadku zgłoszenia anonimowego, jeżeli jest to możliwe Komisja ds. zgłoszeń wewnętrznych informuje zgłaszającego o </w:t>
      </w:r>
      <w:r w:rsidR="00853376">
        <w:t>możliwych formach przekazania zgłoszenia. W pozostałych przypadkach zgłoszenia anonimowe pozostają bez rozpoznania.</w:t>
      </w:r>
    </w:p>
    <w:p w14:paraId="6375770A" w14:textId="280683AA" w:rsidR="009A6F5C" w:rsidRPr="001B2954" w:rsidRDefault="009A6F5C" w:rsidP="001B2954">
      <w:pPr>
        <w:pStyle w:val="Default"/>
        <w:spacing w:before="240"/>
        <w:jc w:val="center"/>
      </w:pPr>
      <w:r w:rsidRPr="001B2954">
        <w:rPr>
          <w:b/>
          <w:bCs/>
        </w:rPr>
        <w:t>§ 2</w:t>
      </w:r>
    </w:p>
    <w:p w14:paraId="2C649C91" w14:textId="77777777" w:rsidR="009A6F5C" w:rsidRPr="001B2954" w:rsidRDefault="009A6F5C" w:rsidP="001B2954">
      <w:pPr>
        <w:pStyle w:val="Default"/>
        <w:spacing w:after="240"/>
        <w:jc w:val="center"/>
        <w:rPr>
          <w:b/>
          <w:bCs/>
        </w:rPr>
      </w:pPr>
      <w:r w:rsidRPr="001B2954">
        <w:rPr>
          <w:b/>
          <w:bCs/>
        </w:rPr>
        <w:t>Definicje</w:t>
      </w:r>
    </w:p>
    <w:p w14:paraId="2AD729AA" w14:textId="77777777" w:rsidR="009A6F5C" w:rsidRPr="001B2954" w:rsidRDefault="009A6F5C" w:rsidP="003F22E8">
      <w:pPr>
        <w:pStyle w:val="Default"/>
        <w:jc w:val="both"/>
      </w:pPr>
      <w:r w:rsidRPr="001B2954">
        <w:t>Ilekroć w procedurze jest mowa o:</w:t>
      </w:r>
    </w:p>
    <w:p w14:paraId="1B662112" w14:textId="77777777" w:rsidR="009A6F5C" w:rsidRPr="001B2954" w:rsidRDefault="009A6F5C" w:rsidP="001B2954">
      <w:pPr>
        <w:pStyle w:val="Default"/>
        <w:ind w:left="426" w:hanging="426"/>
        <w:jc w:val="both"/>
      </w:pPr>
      <w:r w:rsidRPr="001B2954">
        <w:t>a)</w:t>
      </w:r>
      <w:r w:rsidR="001B2954" w:rsidRPr="001B2954">
        <w:tab/>
      </w:r>
      <w:r w:rsidR="00CA4230">
        <w:t>Komisji</w:t>
      </w:r>
      <w:r w:rsidRPr="001B2954">
        <w:t xml:space="preserve"> ds. zgłoszeń wewnętrznych – rozumie się przez to wyznaczoną jednostkę organizacyjną, składającą się z co najmniej z</w:t>
      </w:r>
      <w:r w:rsidR="00BB2B6D">
        <w:t xml:space="preserve"> 5</w:t>
      </w:r>
      <w:r w:rsidRPr="001B2954">
        <w:t xml:space="preserve"> bezstronnych członków wybieranych przez </w:t>
      </w:r>
      <w:r w:rsidR="00CA4230">
        <w:t>Dyrektora</w:t>
      </w:r>
      <w:r w:rsidRPr="001B2954">
        <w:t xml:space="preserve">, do których zadań należy przyjmowanie zgłoszeń wewnętrznych, w tym występowanie w razie potrzeby o dodatkowe informacje do sygnalisty, a także podejmowanie działań następczych; </w:t>
      </w:r>
    </w:p>
    <w:p w14:paraId="380F7FDD" w14:textId="77777777" w:rsidR="009A6F5C" w:rsidRPr="001B2954" w:rsidRDefault="009A6F5C" w:rsidP="001B2954">
      <w:pPr>
        <w:pStyle w:val="Default"/>
        <w:ind w:left="426" w:hanging="426"/>
        <w:jc w:val="both"/>
      </w:pPr>
      <w:r w:rsidRPr="001B2954">
        <w:t>b)</w:t>
      </w:r>
      <w:r w:rsidR="001B2954" w:rsidRPr="001B2954">
        <w:tab/>
      </w:r>
      <w:r w:rsidRPr="001B2954">
        <w:t>działaniu następczym – rozumie się przez to działanie polegające na ocenie prawdziwości informacji zawartych w zgłoszeniu wewnętrznym oraz przeciwdziałanie naruszeniu prawa, w</w:t>
      </w:r>
      <w:r w:rsidR="00CA4230">
        <w:t> </w:t>
      </w:r>
      <w:r w:rsidRPr="001B2954">
        <w:t xml:space="preserve">szczególności przez prowadzenie postępowania wyjaśniającego, wszczęcie kontroli bądź innego postępowania na podstawie przepisów prawa lub oddalenie zgłoszenia; </w:t>
      </w:r>
    </w:p>
    <w:p w14:paraId="45A91056" w14:textId="77777777" w:rsidR="009A6F5C" w:rsidRPr="001B2954" w:rsidRDefault="009A6F5C" w:rsidP="001B2954">
      <w:pPr>
        <w:pStyle w:val="Default"/>
        <w:ind w:left="426" w:hanging="426"/>
        <w:jc w:val="both"/>
      </w:pPr>
      <w:r w:rsidRPr="001B2954">
        <w:t>c)</w:t>
      </w:r>
      <w:r w:rsidR="001B2954" w:rsidRPr="001B2954">
        <w:tab/>
      </w:r>
      <w:r w:rsidRPr="001B2954">
        <w:t xml:space="preserve">działaniu odwetowym – rozumie się przez to bezpośrednie lub pośrednie działanie lub zaniechanie w kontekście związanym z pracą, które jest spowodowane zgłoszeniem wewnętrznym i które narusza lub może naruszyć prawa sygnalisty lub wyrządza lub może wyrządzić mu nieuzasadnioną szkodę, w tym także niezasadne inicjowanie postępowań przeciwko sygnaliście; </w:t>
      </w:r>
    </w:p>
    <w:p w14:paraId="01E47EED" w14:textId="77777777" w:rsidR="009A6F5C" w:rsidRPr="001B2954" w:rsidRDefault="009A6F5C" w:rsidP="001B2954">
      <w:pPr>
        <w:pStyle w:val="Default"/>
        <w:ind w:left="426" w:hanging="426"/>
        <w:jc w:val="both"/>
      </w:pPr>
      <w:r w:rsidRPr="001B2954">
        <w:t>d)</w:t>
      </w:r>
      <w:r w:rsidR="001B2954" w:rsidRPr="001B2954">
        <w:tab/>
      </w:r>
      <w:r w:rsidRPr="001B2954">
        <w:t>informacji o naruszeniu prawa – rozumie się przez to informację, w tym uzasadnione podejrzenie dotyczące zaistniałego lub potencjalnego naruszenia prawa, do którego doszło lub prawdopodobnie dojdzie w</w:t>
      </w:r>
      <w:r w:rsidR="00BB2B6D">
        <w:t xml:space="preserve"> Samodzielnym Publicznym Zakładzie Opieki Zdrowotnej Nr 1 w Bełżycach,</w:t>
      </w:r>
      <w:r w:rsidRPr="001B2954">
        <w:t xml:space="preserve"> o którym sygnalista dowiedział się w kontekście związanym z pracą lub informację dotyczącą próby ukrycia takiego naruszenia; </w:t>
      </w:r>
    </w:p>
    <w:p w14:paraId="35E5E8BF" w14:textId="77777777" w:rsidR="009A6F5C" w:rsidRPr="001B2954" w:rsidRDefault="009A6F5C" w:rsidP="00BE484F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2954">
        <w:rPr>
          <w:rFonts w:ascii="Times New Roman" w:hAnsi="Times New Roman"/>
          <w:sz w:val="24"/>
          <w:szCs w:val="24"/>
        </w:rPr>
        <w:t>e)</w:t>
      </w:r>
      <w:r w:rsidR="001B2954">
        <w:rPr>
          <w:rFonts w:ascii="Times New Roman" w:hAnsi="Times New Roman"/>
          <w:sz w:val="24"/>
          <w:szCs w:val="24"/>
        </w:rPr>
        <w:tab/>
      </w:r>
      <w:r w:rsidRPr="001B2954">
        <w:rPr>
          <w:rFonts w:ascii="Times New Roman" w:hAnsi="Times New Roman"/>
          <w:sz w:val="24"/>
          <w:szCs w:val="24"/>
        </w:rPr>
        <w:t xml:space="preserve">informacji zwrotnej – rozumie się przez to przekazanie sygnaliście informacji na temat planowanych lub podjętych działań następczych i powodów takich działań; </w:t>
      </w:r>
    </w:p>
    <w:p w14:paraId="501EA607" w14:textId="77777777" w:rsidR="009A6F5C" w:rsidRPr="001B2954" w:rsidRDefault="009A6F5C" w:rsidP="001B2954">
      <w:pPr>
        <w:pStyle w:val="Default"/>
        <w:ind w:left="426" w:hanging="426"/>
        <w:jc w:val="both"/>
      </w:pPr>
      <w:r w:rsidRPr="001B2954">
        <w:t>f)</w:t>
      </w:r>
      <w:r w:rsidR="001B2954">
        <w:tab/>
      </w:r>
      <w:r w:rsidRPr="001B2954">
        <w:t xml:space="preserve">kontekście związanym z pracą – rozumie się przez to przeszłe, obecne lub przyszłe działania związane z wykonywaniem pracy, w ramach których uzyskano informację o naruszeniu prawa oraz istnieje możliwość doświadczenia działań odwetowych; </w:t>
      </w:r>
    </w:p>
    <w:p w14:paraId="42D445B1" w14:textId="77777777" w:rsidR="009A6F5C" w:rsidRPr="001B2954" w:rsidRDefault="009A6F5C" w:rsidP="001B2954">
      <w:pPr>
        <w:pStyle w:val="Default"/>
        <w:ind w:left="426" w:hanging="426"/>
        <w:jc w:val="both"/>
      </w:pPr>
      <w:r w:rsidRPr="001B2954">
        <w:t>g)</w:t>
      </w:r>
      <w:r w:rsidR="001B2954">
        <w:tab/>
      </w:r>
      <w:r w:rsidRPr="001B2954">
        <w:t xml:space="preserve">osobie, której dotyczy zgłoszenie – rozumie się przez to osobę fizyczną, osobę prawną lub jednostkę organizacyjną nieposiadającą osobowości prawnej, wskazaną w zgłoszeniu wewnętrznym jako osoba, która dopuściła się naruszenia prawa, lub jako osoba, z którą osoba, która dopuściła się naruszenia prawa, jest powiązana; </w:t>
      </w:r>
    </w:p>
    <w:p w14:paraId="64826766" w14:textId="77777777" w:rsidR="009A6F5C" w:rsidRPr="00680631" w:rsidRDefault="009A6F5C" w:rsidP="001B2954">
      <w:pPr>
        <w:pStyle w:val="Default"/>
        <w:ind w:left="426" w:hanging="426"/>
        <w:jc w:val="both"/>
        <w:rPr>
          <w:color w:val="FF0000"/>
        </w:rPr>
      </w:pPr>
      <w:r w:rsidRPr="001B2954">
        <w:t>h)</w:t>
      </w:r>
      <w:r w:rsidR="001B2954">
        <w:tab/>
      </w:r>
      <w:r w:rsidRPr="00BB2B6D">
        <w:rPr>
          <w:color w:val="auto"/>
        </w:rPr>
        <w:t xml:space="preserve">osobie pomagającej w dokonaniu zgłoszenia – rozumie się przez to osobę fizyczną, która pomaga sygnaliście w zgłoszeniu wewnętrznym w kontekście związanym z pracą i której pomoc nie powinna zostać ujawniona; </w:t>
      </w:r>
    </w:p>
    <w:p w14:paraId="79C5948F" w14:textId="77777777" w:rsidR="009A6F5C" w:rsidRPr="001B2954" w:rsidRDefault="009A6F5C" w:rsidP="001B2954">
      <w:pPr>
        <w:pStyle w:val="Default"/>
        <w:ind w:left="426" w:hanging="426"/>
        <w:jc w:val="both"/>
      </w:pPr>
      <w:r w:rsidRPr="001B2954">
        <w:t>i)</w:t>
      </w:r>
      <w:r w:rsidR="001B2954">
        <w:tab/>
      </w:r>
      <w:r w:rsidRPr="001B2954">
        <w:t xml:space="preserve">osobie powiązanej z sygnalistą – rozumie się przez to osobę fizyczną, która może doświadczyć działań odwetowych, w tym współpracownika lub członka rodziny sygnalisty; </w:t>
      </w:r>
    </w:p>
    <w:p w14:paraId="2BE1305B" w14:textId="77777777" w:rsidR="009A6F5C" w:rsidRPr="001B2954" w:rsidRDefault="009A6F5C" w:rsidP="001B2954">
      <w:pPr>
        <w:pStyle w:val="Default"/>
        <w:ind w:left="426" w:hanging="426"/>
        <w:jc w:val="both"/>
      </w:pPr>
      <w:r w:rsidRPr="001B2954">
        <w:lastRenderedPageBreak/>
        <w:t>j)</w:t>
      </w:r>
      <w:r w:rsidR="001B2954">
        <w:tab/>
      </w:r>
      <w:r w:rsidRPr="001B2954">
        <w:t xml:space="preserve">zgłoszeniu wewnętrznym – rozumie się przez to ustne lub pisemne zgłoszenie wewnętrzne przekazane zgodnie z niniejszą procedurą. </w:t>
      </w:r>
    </w:p>
    <w:p w14:paraId="7908D704" w14:textId="1CF5CC2E" w:rsidR="009A6F5C" w:rsidRPr="001B2954" w:rsidRDefault="009A6F5C" w:rsidP="001B2954">
      <w:pPr>
        <w:pStyle w:val="Default"/>
        <w:spacing w:before="240"/>
        <w:jc w:val="center"/>
      </w:pPr>
      <w:r w:rsidRPr="001B2954">
        <w:rPr>
          <w:b/>
          <w:bCs/>
        </w:rPr>
        <w:t>§ 3</w:t>
      </w:r>
    </w:p>
    <w:p w14:paraId="632DAAFD" w14:textId="77777777" w:rsidR="009A6F5C" w:rsidRPr="001B2954" w:rsidRDefault="009A6F5C" w:rsidP="001B2954">
      <w:pPr>
        <w:pStyle w:val="Default"/>
        <w:spacing w:after="240"/>
        <w:jc w:val="center"/>
        <w:rPr>
          <w:b/>
          <w:bCs/>
        </w:rPr>
      </w:pPr>
      <w:r w:rsidRPr="001B2954">
        <w:rPr>
          <w:b/>
          <w:bCs/>
        </w:rPr>
        <w:t>Przedmiot zgłoszenia</w:t>
      </w:r>
    </w:p>
    <w:p w14:paraId="6A059389" w14:textId="77777777" w:rsidR="009A6F5C" w:rsidRPr="001B2954" w:rsidRDefault="009A6F5C" w:rsidP="003F22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2954">
        <w:rPr>
          <w:rFonts w:ascii="Times New Roman" w:hAnsi="Times New Roman"/>
          <w:sz w:val="24"/>
          <w:szCs w:val="24"/>
        </w:rPr>
        <w:t>Przedmiotem zgłoszenia wewnętrznego mogą być działania lub zaniechania niezgodne z</w:t>
      </w:r>
      <w:r w:rsidR="003F22E8">
        <w:rPr>
          <w:rFonts w:ascii="Times New Roman" w:hAnsi="Times New Roman"/>
          <w:sz w:val="24"/>
          <w:szCs w:val="24"/>
        </w:rPr>
        <w:t> </w:t>
      </w:r>
      <w:r w:rsidRPr="001B2954">
        <w:rPr>
          <w:rFonts w:ascii="Times New Roman" w:hAnsi="Times New Roman"/>
          <w:sz w:val="24"/>
          <w:szCs w:val="24"/>
        </w:rPr>
        <w:t xml:space="preserve">prawem lub mające na celu obejście prawa dotyczące: </w:t>
      </w:r>
    </w:p>
    <w:p w14:paraId="72F9D0A0" w14:textId="77777777" w:rsidR="009A6F5C" w:rsidRPr="001B2954" w:rsidRDefault="009A6F5C" w:rsidP="001B2954">
      <w:pPr>
        <w:pStyle w:val="Default"/>
        <w:ind w:left="426" w:hanging="426"/>
        <w:jc w:val="both"/>
      </w:pPr>
      <w:r w:rsidRPr="001B2954">
        <w:t>1)</w:t>
      </w:r>
      <w:r w:rsidR="001B2954" w:rsidRPr="001B2954">
        <w:tab/>
      </w:r>
      <w:r w:rsidRPr="001B2954">
        <w:t xml:space="preserve">korupcji; </w:t>
      </w:r>
    </w:p>
    <w:p w14:paraId="74C56C81" w14:textId="77777777" w:rsidR="009A6F5C" w:rsidRPr="001B2954" w:rsidRDefault="009A6F5C" w:rsidP="001B2954">
      <w:pPr>
        <w:pStyle w:val="Default"/>
        <w:ind w:left="426" w:hanging="426"/>
        <w:jc w:val="both"/>
      </w:pPr>
      <w:r w:rsidRPr="001B2954">
        <w:t>2)</w:t>
      </w:r>
      <w:r w:rsidR="001B2954" w:rsidRPr="001B2954">
        <w:tab/>
      </w:r>
      <w:r w:rsidRPr="001B2954">
        <w:t xml:space="preserve">zamówień publicznych; </w:t>
      </w:r>
    </w:p>
    <w:p w14:paraId="54E07DBC" w14:textId="77777777" w:rsidR="009A6F5C" w:rsidRPr="001B2954" w:rsidRDefault="009A6F5C" w:rsidP="001B2954">
      <w:pPr>
        <w:pStyle w:val="Default"/>
        <w:ind w:left="426" w:hanging="426"/>
        <w:jc w:val="both"/>
      </w:pPr>
      <w:r w:rsidRPr="001B2954">
        <w:t>3)</w:t>
      </w:r>
      <w:r w:rsidR="001B2954" w:rsidRPr="001B2954">
        <w:tab/>
      </w:r>
      <w:r w:rsidRPr="001B2954">
        <w:t xml:space="preserve">usług, produktów i rynków finansowych; </w:t>
      </w:r>
    </w:p>
    <w:p w14:paraId="43446C4A" w14:textId="77777777" w:rsidR="009A6F5C" w:rsidRPr="001B2954" w:rsidRDefault="009A6F5C" w:rsidP="001B2954">
      <w:pPr>
        <w:pStyle w:val="Default"/>
        <w:ind w:left="426" w:hanging="426"/>
        <w:jc w:val="both"/>
      </w:pPr>
      <w:r w:rsidRPr="001B2954">
        <w:t>4)</w:t>
      </w:r>
      <w:r w:rsidR="001B2954" w:rsidRPr="001B2954">
        <w:tab/>
      </w:r>
      <w:r w:rsidRPr="001B2954">
        <w:t xml:space="preserve">przeciwdziałania praniu pieniędzy oraz finansowaniu terroryzmu; </w:t>
      </w:r>
    </w:p>
    <w:p w14:paraId="32FB284D" w14:textId="77777777" w:rsidR="009A6F5C" w:rsidRPr="001B2954" w:rsidRDefault="003F22E8" w:rsidP="001B2954">
      <w:pPr>
        <w:pStyle w:val="Default"/>
        <w:ind w:left="426" w:hanging="426"/>
        <w:jc w:val="both"/>
      </w:pPr>
      <w:r>
        <w:t>5</w:t>
      </w:r>
      <w:r w:rsidR="009A6F5C" w:rsidRPr="001B2954">
        <w:t>)</w:t>
      </w:r>
      <w:r w:rsidR="001B2954" w:rsidRPr="001B2954">
        <w:tab/>
      </w:r>
      <w:r w:rsidR="009A6F5C" w:rsidRPr="001B2954">
        <w:t xml:space="preserve">ochrony środowiska; </w:t>
      </w:r>
    </w:p>
    <w:p w14:paraId="6845EE82" w14:textId="77777777" w:rsidR="009A6F5C" w:rsidRPr="001B2954" w:rsidRDefault="003F22E8" w:rsidP="001B2954">
      <w:pPr>
        <w:pStyle w:val="Default"/>
        <w:ind w:left="426" w:hanging="426"/>
        <w:jc w:val="both"/>
      </w:pPr>
      <w:r>
        <w:t>6</w:t>
      </w:r>
      <w:r w:rsidR="009A6F5C" w:rsidRPr="001B2954">
        <w:t>)</w:t>
      </w:r>
      <w:r w:rsidR="001B2954" w:rsidRPr="001B2954">
        <w:tab/>
      </w:r>
      <w:r w:rsidR="009A6F5C" w:rsidRPr="001B2954">
        <w:t xml:space="preserve">ochrony radiologicznej i bezpieczeństwa jądrowego; </w:t>
      </w:r>
    </w:p>
    <w:p w14:paraId="5DDBD794" w14:textId="77777777" w:rsidR="009A6F5C" w:rsidRPr="001B2954" w:rsidRDefault="003F22E8" w:rsidP="001B2954">
      <w:pPr>
        <w:pStyle w:val="Default"/>
        <w:ind w:left="426" w:hanging="426"/>
        <w:jc w:val="both"/>
      </w:pPr>
      <w:r>
        <w:t>7</w:t>
      </w:r>
      <w:r w:rsidR="009A6F5C" w:rsidRPr="001B2954">
        <w:t>)</w:t>
      </w:r>
      <w:r w:rsidR="001B2954" w:rsidRPr="001B2954">
        <w:tab/>
      </w:r>
      <w:r w:rsidR="009A6F5C" w:rsidRPr="001B2954">
        <w:t xml:space="preserve">zdrowia publicznego; </w:t>
      </w:r>
    </w:p>
    <w:p w14:paraId="55EA2740" w14:textId="77777777" w:rsidR="009A6F5C" w:rsidRPr="001B2954" w:rsidRDefault="003F22E8" w:rsidP="001B2954">
      <w:pPr>
        <w:pStyle w:val="Default"/>
        <w:ind w:left="426" w:hanging="426"/>
        <w:jc w:val="both"/>
      </w:pPr>
      <w:r>
        <w:t>8</w:t>
      </w:r>
      <w:r w:rsidR="009A6F5C" w:rsidRPr="001B2954">
        <w:t>)</w:t>
      </w:r>
      <w:r w:rsidR="001B2954" w:rsidRPr="001B2954">
        <w:tab/>
      </w:r>
      <w:r w:rsidR="009A6F5C" w:rsidRPr="001B2954">
        <w:t xml:space="preserve">ochrony prywatności i danych osobowych; </w:t>
      </w:r>
    </w:p>
    <w:p w14:paraId="12F09DF7" w14:textId="77777777" w:rsidR="003F22E8" w:rsidRDefault="003F22E8" w:rsidP="001B2954">
      <w:pPr>
        <w:pStyle w:val="Default"/>
        <w:ind w:left="426" w:hanging="426"/>
        <w:jc w:val="both"/>
      </w:pPr>
      <w:r>
        <w:t>9</w:t>
      </w:r>
      <w:r w:rsidR="009A6F5C" w:rsidRPr="001B2954">
        <w:t>)</w:t>
      </w:r>
      <w:r w:rsidR="001B2954" w:rsidRPr="001B2954">
        <w:tab/>
      </w:r>
      <w:r w:rsidR="009A6F5C" w:rsidRPr="001B2954">
        <w:t>bezpieczeństwa sieci i systemów teleinformatycznych</w:t>
      </w:r>
      <w:r>
        <w:t>.</w:t>
      </w:r>
    </w:p>
    <w:p w14:paraId="33E8CCCC" w14:textId="77777777" w:rsidR="009A6F5C" w:rsidRPr="001B2954" w:rsidRDefault="009A6F5C" w:rsidP="003C46DB">
      <w:pPr>
        <w:pStyle w:val="Default"/>
        <w:spacing w:before="240"/>
        <w:jc w:val="center"/>
      </w:pPr>
      <w:r w:rsidRPr="001B2954">
        <w:rPr>
          <w:b/>
          <w:bCs/>
        </w:rPr>
        <w:t>§ 4</w:t>
      </w:r>
    </w:p>
    <w:p w14:paraId="05056D34" w14:textId="77777777" w:rsidR="009A6F5C" w:rsidRPr="001B2954" w:rsidRDefault="009A6F5C" w:rsidP="003C46DB">
      <w:pPr>
        <w:pStyle w:val="Default"/>
        <w:spacing w:after="240"/>
        <w:jc w:val="center"/>
        <w:rPr>
          <w:b/>
          <w:bCs/>
        </w:rPr>
      </w:pPr>
      <w:r w:rsidRPr="001B2954">
        <w:rPr>
          <w:b/>
          <w:bCs/>
        </w:rPr>
        <w:t>Tryb dokonywania zgłoszenia</w:t>
      </w:r>
    </w:p>
    <w:p w14:paraId="3C3B151E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1.</w:t>
      </w:r>
      <w:r w:rsidR="001B2954" w:rsidRPr="001B2954">
        <w:tab/>
      </w:r>
      <w:r w:rsidRPr="001B2954">
        <w:t>Sygnalista może dokonać zgłoszenia wewnętrznego:</w:t>
      </w:r>
    </w:p>
    <w:p w14:paraId="41A606B3" w14:textId="0EAA332F" w:rsidR="001124EA" w:rsidRPr="00E45506" w:rsidRDefault="009A6F5C" w:rsidP="001124EA">
      <w:pPr>
        <w:pStyle w:val="Default"/>
        <w:ind w:left="852" w:hanging="426"/>
        <w:jc w:val="both"/>
        <w:rPr>
          <w:color w:val="auto"/>
        </w:rPr>
      </w:pPr>
      <w:r w:rsidRPr="001B2954">
        <w:t>a)</w:t>
      </w:r>
      <w:r w:rsidR="003C46DB" w:rsidRPr="001B2954">
        <w:tab/>
      </w:r>
      <w:r w:rsidRPr="00E45506">
        <w:rPr>
          <w:color w:val="auto"/>
        </w:rPr>
        <w:t xml:space="preserve">elektronicznie - za pośrednictwem dedykowanej </w:t>
      </w:r>
      <w:r w:rsidR="00CB0102" w:rsidRPr="00E45506">
        <w:rPr>
          <w:color w:val="auto"/>
        </w:rPr>
        <w:t xml:space="preserve">skrzynki elektronicznej </w:t>
      </w:r>
      <w:r w:rsidR="001124EA" w:rsidRPr="00E45506">
        <w:rPr>
          <w:color w:val="auto"/>
        </w:rPr>
        <w:t>zg</w:t>
      </w:r>
      <w:r w:rsidR="0068688B">
        <w:rPr>
          <w:color w:val="auto"/>
        </w:rPr>
        <w:t>l</w:t>
      </w:r>
      <w:r w:rsidR="001124EA" w:rsidRPr="00E45506">
        <w:rPr>
          <w:color w:val="auto"/>
        </w:rPr>
        <w:t>oszenia@spzoz1belzyce.pl</w:t>
      </w:r>
      <w:r w:rsidR="00CB0102" w:rsidRPr="00E45506">
        <w:rPr>
          <w:color w:val="auto"/>
        </w:rPr>
        <w:t xml:space="preserve"> lub</w:t>
      </w:r>
      <w:r w:rsidR="00980D5D" w:rsidRPr="00E45506">
        <w:rPr>
          <w:color w:val="auto"/>
        </w:rPr>
        <w:t xml:space="preserve"> </w:t>
      </w:r>
      <w:r w:rsidRPr="00E45506">
        <w:rPr>
          <w:color w:val="auto"/>
        </w:rPr>
        <w:t>pisemnie – w zamkniętej kopercie dostarczonej pocztą wewnętrzną lub zewnętrzną</w:t>
      </w:r>
      <w:r w:rsidR="001124EA" w:rsidRPr="00E45506">
        <w:rPr>
          <w:color w:val="auto"/>
        </w:rPr>
        <w:t xml:space="preserve"> na adres sekretariatu: </w:t>
      </w:r>
      <w:r w:rsidR="001124EA" w:rsidRPr="00E45506">
        <w:rPr>
          <w:rFonts w:eastAsia="Times New Roman"/>
          <w:color w:val="auto"/>
        </w:rPr>
        <w:t xml:space="preserve">24-200 Bełżyce, ul. Przemysłowa 44 </w:t>
      </w:r>
      <w:r w:rsidRPr="00E45506">
        <w:rPr>
          <w:color w:val="auto"/>
        </w:rPr>
        <w:t xml:space="preserve"> opatrzonej napisem „</w:t>
      </w:r>
      <w:r w:rsidR="0087755D" w:rsidRPr="00E45506">
        <w:rPr>
          <w:color w:val="auto"/>
        </w:rPr>
        <w:t>Zgłoszenie nieprawidłowości</w:t>
      </w:r>
      <w:r w:rsidR="001124EA" w:rsidRPr="00E45506">
        <w:rPr>
          <w:color w:val="auto"/>
        </w:rPr>
        <w:t xml:space="preserve"> - Poufne</w:t>
      </w:r>
      <w:r w:rsidRPr="00E45506">
        <w:rPr>
          <w:color w:val="auto"/>
        </w:rPr>
        <w:t xml:space="preserve">”, </w:t>
      </w:r>
    </w:p>
    <w:p w14:paraId="195BE2F6" w14:textId="77777777" w:rsidR="009A6F5C" w:rsidRPr="00E45506" w:rsidRDefault="009A6F5C" w:rsidP="001124EA">
      <w:pPr>
        <w:pStyle w:val="Default"/>
        <w:ind w:left="852" w:hanging="426"/>
        <w:jc w:val="both"/>
        <w:rPr>
          <w:color w:val="auto"/>
        </w:rPr>
      </w:pPr>
      <w:r w:rsidRPr="00E45506">
        <w:rPr>
          <w:color w:val="auto"/>
        </w:rPr>
        <w:t>b)</w:t>
      </w:r>
      <w:r w:rsidR="003C46DB" w:rsidRPr="00E45506">
        <w:rPr>
          <w:color w:val="auto"/>
        </w:rPr>
        <w:tab/>
      </w:r>
      <w:r w:rsidR="001124EA" w:rsidRPr="009372B0">
        <w:rPr>
          <w:color w:val="auto"/>
        </w:rPr>
        <w:t xml:space="preserve">telefonicznie </w:t>
      </w:r>
      <w:r w:rsidR="001124EA" w:rsidRPr="009372B0">
        <w:rPr>
          <w:rFonts w:eastAsia="Times New Roman"/>
          <w:color w:val="auto"/>
        </w:rPr>
        <w:t>pod nr 81 516 29 24</w:t>
      </w:r>
      <w:r w:rsidR="009372B0" w:rsidRPr="009372B0">
        <w:rPr>
          <w:rFonts w:eastAsia="Times New Roman"/>
          <w:color w:val="auto"/>
        </w:rPr>
        <w:t xml:space="preserve"> (</w:t>
      </w:r>
      <w:r w:rsidR="009372B0" w:rsidRPr="009372B0">
        <w:rPr>
          <w:color w:val="auto"/>
        </w:rPr>
        <w:t>prosić Przewodniczącego komisji ds. zgłoszeń</w:t>
      </w:r>
      <w:r w:rsidR="009372B0" w:rsidRPr="009372B0">
        <w:rPr>
          <w:rFonts w:eastAsia="Times New Roman"/>
          <w:color w:val="auto"/>
        </w:rPr>
        <w:t>)</w:t>
      </w:r>
      <w:r w:rsidR="00E45506" w:rsidRPr="009372B0">
        <w:rPr>
          <w:color w:val="auto"/>
        </w:rPr>
        <w:t xml:space="preserve"> </w:t>
      </w:r>
      <w:r w:rsidR="009372B0">
        <w:rPr>
          <w:color w:val="auto"/>
        </w:rPr>
        <w:t xml:space="preserve">za </w:t>
      </w:r>
      <w:r w:rsidR="00E45506" w:rsidRPr="009372B0">
        <w:rPr>
          <w:color w:val="auto"/>
        </w:rPr>
        <w:t xml:space="preserve">pośrednictwem </w:t>
      </w:r>
      <w:r w:rsidR="00E45506" w:rsidRPr="009372B0">
        <w:rPr>
          <w:rFonts w:eastAsia="Times New Roman"/>
          <w:color w:val="auto"/>
        </w:rPr>
        <w:t>nie podlegającej rejestracji audio rozmowy</w:t>
      </w:r>
      <w:r w:rsidR="009372B0">
        <w:rPr>
          <w:color w:val="auto"/>
        </w:rPr>
        <w:t xml:space="preserve">; </w:t>
      </w:r>
      <w:r w:rsidR="001124EA" w:rsidRPr="009372B0">
        <w:rPr>
          <w:rFonts w:eastAsia="Times New Roman"/>
          <w:color w:val="auto"/>
        </w:rPr>
        <w:t xml:space="preserve">zgłoszenie to dokumentowane jest w formie protokołu rozmowy sporządzonego przez </w:t>
      </w:r>
      <w:r w:rsidR="009372B0" w:rsidRPr="009372B0">
        <w:rPr>
          <w:rFonts w:eastAsia="Times New Roman"/>
          <w:color w:val="auto"/>
        </w:rPr>
        <w:t>przewodniczącego</w:t>
      </w:r>
      <w:r w:rsidR="001124EA" w:rsidRPr="009372B0">
        <w:rPr>
          <w:rFonts w:eastAsia="Times New Roman"/>
          <w:color w:val="auto"/>
        </w:rPr>
        <w:t>.</w:t>
      </w:r>
    </w:p>
    <w:p w14:paraId="751EBA5A" w14:textId="77777777" w:rsidR="009A6F5C" w:rsidRPr="001B2954" w:rsidRDefault="009A6F5C" w:rsidP="003C46DB">
      <w:pPr>
        <w:pStyle w:val="Default"/>
        <w:ind w:left="426" w:hanging="426"/>
        <w:jc w:val="both"/>
      </w:pPr>
      <w:r w:rsidRPr="00E45506">
        <w:rPr>
          <w:color w:val="auto"/>
        </w:rPr>
        <w:t>2.</w:t>
      </w:r>
      <w:r w:rsidR="003C46DB" w:rsidRPr="00E45506">
        <w:rPr>
          <w:color w:val="auto"/>
        </w:rPr>
        <w:tab/>
      </w:r>
      <w:r w:rsidRPr="00E45506">
        <w:rPr>
          <w:color w:val="auto"/>
        </w:rPr>
        <w:t>Na wniosek sygnalisty zgłoszenie wewnętrzne może być dokonane także podczas</w:t>
      </w:r>
      <w:r w:rsidRPr="001B2954">
        <w:t xml:space="preserve"> spotkania z</w:t>
      </w:r>
      <w:r w:rsidR="00CB0102">
        <w:t> </w:t>
      </w:r>
      <w:r w:rsidRPr="001B2954">
        <w:t xml:space="preserve">udziałem co najmniej 2 członków </w:t>
      </w:r>
      <w:r w:rsidR="0087755D">
        <w:t>Komisji</w:t>
      </w:r>
      <w:r w:rsidRPr="001B2954">
        <w:t xml:space="preserve"> ds. zgłoszeń wewnętrznych, zorganizowanego w</w:t>
      </w:r>
      <w:r w:rsidR="0087755D">
        <w:t> </w:t>
      </w:r>
      <w:r w:rsidRPr="001B2954">
        <w:t xml:space="preserve">terminie 14 dni od dnia otrzymania takiego wniosku. Z przyjęcia zgłoszenia obecny podczas spotkania członek </w:t>
      </w:r>
      <w:r w:rsidR="0087755D">
        <w:t>Komisji</w:t>
      </w:r>
      <w:r w:rsidRPr="001B2954">
        <w:t xml:space="preserve"> ds. zgłoszeń wewnętrznych sporządza protokół. Sygnalista może dokonać sprawdzenia, poprawienia i zatwierdzenia takiego protokołu.</w:t>
      </w:r>
    </w:p>
    <w:p w14:paraId="36DFF75F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3.</w:t>
      </w:r>
      <w:r w:rsidR="003C46DB" w:rsidRPr="001B2954">
        <w:tab/>
      </w:r>
      <w:r w:rsidRPr="001B2954">
        <w:t xml:space="preserve">W celu rzetelnej weryfikacji zgłoszenia oraz skutecznego podjęcia działania następczego zgłoszenie powinno zawierać co najmniej: </w:t>
      </w:r>
    </w:p>
    <w:p w14:paraId="4921C7E9" w14:textId="77777777" w:rsidR="009A6F5C" w:rsidRPr="001B2954" w:rsidRDefault="009A6F5C" w:rsidP="003C46DB">
      <w:pPr>
        <w:spacing w:after="0"/>
        <w:ind w:left="852" w:hanging="426"/>
        <w:rPr>
          <w:rFonts w:ascii="Times New Roman" w:hAnsi="Times New Roman"/>
          <w:sz w:val="24"/>
          <w:szCs w:val="24"/>
        </w:rPr>
      </w:pPr>
      <w:r w:rsidRPr="001B2954">
        <w:rPr>
          <w:rFonts w:ascii="Times New Roman" w:hAnsi="Times New Roman"/>
          <w:sz w:val="24"/>
          <w:szCs w:val="24"/>
        </w:rPr>
        <w:t>a)</w:t>
      </w:r>
      <w:r w:rsidR="003C46DB" w:rsidRPr="001B2954">
        <w:rPr>
          <w:rFonts w:ascii="Times New Roman" w:hAnsi="Times New Roman"/>
          <w:sz w:val="24"/>
          <w:szCs w:val="24"/>
        </w:rPr>
        <w:tab/>
      </w:r>
      <w:r w:rsidRPr="001B2954">
        <w:rPr>
          <w:rFonts w:ascii="Times New Roman" w:hAnsi="Times New Roman"/>
          <w:sz w:val="24"/>
          <w:szCs w:val="24"/>
        </w:rPr>
        <w:t xml:space="preserve">dane osobowe sygnalisty oraz osoby której dotyczy zgłoszenie, </w:t>
      </w:r>
    </w:p>
    <w:p w14:paraId="2FFF0BAA" w14:textId="77777777" w:rsidR="009A6F5C" w:rsidRPr="001B2954" w:rsidRDefault="009A6F5C" w:rsidP="003C46DB">
      <w:pPr>
        <w:pStyle w:val="Default"/>
        <w:ind w:left="852" w:hanging="426"/>
        <w:jc w:val="both"/>
      </w:pPr>
      <w:r w:rsidRPr="001B2954">
        <w:t>b)</w:t>
      </w:r>
      <w:r w:rsidR="003C46DB" w:rsidRPr="001B2954">
        <w:tab/>
      </w:r>
      <w:r w:rsidRPr="001B2954">
        <w:t xml:space="preserve">adres do kontaktu sygnalisty, </w:t>
      </w:r>
    </w:p>
    <w:p w14:paraId="666F4050" w14:textId="77777777" w:rsidR="009A6F5C" w:rsidRPr="001B2954" w:rsidRDefault="009A6F5C" w:rsidP="003C46DB">
      <w:pPr>
        <w:pStyle w:val="Default"/>
        <w:ind w:left="852" w:hanging="426"/>
        <w:jc w:val="both"/>
      </w:pPr>
      <w:r w:rsidRPr="001B2954">
        <w:t>c)</w:t>
      </w:r>
      <w:r w:rsidR="003C46DB" w:rsidRPr="001B2954">
        <w:tab/>
      </w:r>
      <w:r w:rsidRPr="001B2954">
        <w:t xml:space="preserve">możliwie dokładny opis przedmiotu naruszenia, </w:t>
      </w:r>
    </w:p>
    <w:p w14:paraId="550328CF" w14:textId="77777777" w:rsidR="009A6F5C" w:rsidRPr="001B2954" w:rsidRDefault="009A6F5C" w:rsidP="003C46DB">
      <w:pPr>
        <w:pStyle w:val="Default"/>
        <w:ind w:left="852" w:hanging="426"/>
        <w:jc w:val="both"/>
      </w:pPr>
      <w:r w:rsidRPr="001B2954">
        <w:t>d)</w:t>
      </w:r>
      <w:r w:rsidR="003C46DB" w:rsidRPr="001B2954">
        <w:tab/>
      </w:r>
      <w:r w:rsidRPr="001B2954">
        <w:t xml:space="preserve">opis kontekstu związanego z pracą, który umożliwił dostrzeżenie zgłoszonego naruszenia, </w:t>
      </w:r>
    </w:p>
    <w:p w14:paraId="75416EAE" w14:textId="77777777" w:rsidR="009A6F5C" w:rsidRPr="001B2954" w:rsidRDefault="009A6F5C" w:rsidP="003C46DB">
      <w:pPr>
        <w:pStyle w:val="Default"/>
        <w:ind w:left="852" w:hanging="426"/>
        <w:jc w:val="both"/>
      </w:pPr>
      <w:r w:rsidRPr="001B2954">
        <w:t>e)</w:t>
      </w:r>
      <w:r w:rsidR="003C46DB" w:rsidRPr="001B2954">
        <w:tab/>
      </w:r>
      <w:r w:rsidRPr="001B2954">
        <w:t>wskazanie uzasadnionych podstaw, które umożliwiły stwierdzenie, że informacja o</w:t>
      </w:r>
      <w:r w:rsidR="004C035E">
        <w:t> </w:t>
      </w:r>
      <w:r w:rsidRPr="001B2954">
        <w:t xml:space="preserve">naruszeniu prawa jest prawdziwa. </w:t>
      </w:r>
    </w:p>
    <w:p w14:paraId="6A3FEF1C" w14:textId="77777777" w:rsidR="00DB7C6D" w:rsidRDefault="009A6F5C" w:rsidP="003C46DB">
      <w:pPr>
        <w:pStyle w:val="Default"/>
        <w:ind w:left="426" w:hanging="426"/>
        <w:jc w:val="both"/>
      </w:pPr>
      <w:r w:rsidRPr="001B2954">
        <w:lastRenderedPageBreak/>
        <w:t>4.</w:t>
      </w:r>
      <w:r w:rsidR="003C46DB" w:rsidRPr="001B2954">
        <w:tab/>
      </w:r>
      <w:r w:rsidRPr="001B2954">
        <w:t xml:space="preserve">W terminie 7 dni od dnia otrzymania zgłoszenia wewnętrznego pracownik </w:t>
      </w:r>
      <w:r w:rsidR="004C035E">
        <w:t>Komisji</w:t>
      </w:r>
      <w:r w:rsidRPr="001B2954">
        <w:t xml:space="preserve"> ds. zgłoszeń wewnętrznych przekazuje sygnaliście potwierdzenie przyjęcia zgłoszenia, chyba że sygnalista nie podał adresu do kontaktu, na który należy przekazać potwierdzenie.</w:t>
      </w:r>
    </w:p>
    <w:p w14:paraId="31C50693" w14:textId="77777777" w:rsidR="004C035E" w:rsidRPr="00DB7C6D" w:rsidRDefault="00DB7C6D" w:rsidP="00DB7C6D">
      <w:pPr>
        <w:pStyle w:val="Default"/>
        <w:ind w:left="426" w:hanging="426"/>
        <w:jc w:val="both"/>
      </w:pPr>
      <w:r>
        <w:t>5.</w:t>
      </w:r>
      <w:r>
        <w:tab/>
      </w:r>
      <w:r w:rsidRPr="00DB7C6D">
        <w:t>Wzór karty zgłoszenia stanowi załącznik nr 1 do niniejszego regulaminu.</w:t>
      </w:r>
      <w:r>
        <w:t xml:space="preserve"> Wzór ma charakter pomocniczy, a zgłoszenia dokonywane bez jego użycia</w:t>
      </w:r>
      <w:r w:rsidR="00553497">
        <w:t xml:space="preserve"> podlegają rozpatrzeniu</w:t>
      </w:r>
      <w:r>
        <w:t>.</w:t>
      </w:r>
    </w:p>
    <w:p w14:paraId="6E9A037A" w14:textId="77777777" w:rsidR="009A6F5C" w:rsidRPr="001B2954" w:rsidRDefault="009A6F5C" w:rsidP="003C46DB">
      <w:pPr>
        <w:pStyle w:val="Default"/>
        <w:spacing w:before="240"/>
        <w:jc w:val="center"/>
      </w:pPr>
      <w:r w:rsidRPr="001B2954">
        <w:rPr>
          <w:b/>
          <w:bCs/>
        </w:rPr>
        <w:t>§ 4</w:t>
      </w:r>
    </w:p>
    <w:p w14:paraId="25844380" w14:textId="77777777" w:rsidR="009A6F5C" w:rsidRPr="001B2954" w:rsidRDefault="009A6F5C" w:rsidP="003C46DB">
      <w:pPr>
        <w:pStyle w:val="Default"/>
        <w:spacing w:after="240"/>
        <w:jc w:val="center"/>
        <w:rPr>
          <w:b/>
          <w:bCs/>
        </w:rPr>
      </w:pPr>
      <w:r w:rsidRPr="001B2954">
        <w:rPr>
          <w:b/>
          <w:bCs/>
        </w:rPr>
        <w:t>Tryb rozpatrywania zgłoszeń</w:t>
      </w:r>
    </w:p>
    <w:p w14:paraId="5E1E59CB" w14:textId="77777777" w:rsidR="009D73BF" w:rsidRDefault="009A6F5C" w:rsidP="003C46DB">
      <w:pPr>
        <w:pStyle w:val="Default"/>
        <w:ind w:left="426" w:hanging="426"/>
        <w:jc w:val="both"/>
      </w:pPr>
      <w:r w:rsidRPr="001B2954">
        <w:t>1.</w:t>
      </w:r>
      <w:r w:rsidR="003C46DB" w:rsidRPr="001B2954">
        <w:tab/>
      </w:r>
      <w:r w:rsidRPr="001B2954">
        <w:t xml:space="preserve">Zgłoszenia wewnętrzne są przyjmowane przez </w:t>
      </w:r>
      <w:r w:rsidR="004C035E">
        <w:t>Komisj</w:t>
      </w:r>
      <w:r w:rsidR="009D73BF">
        <w:t>ę</w:t>
      </w:r>
      <w:r w:rsidRPr="001B2954">
        <w:t xml:space="preserve"> ds. zgłoszeń wewnętrznych</w:t>
      </w:r>
      <w:r w:rsidR="009D73BF">
        <w:t xml:space="preserve"> powołaną odrębnym zarządzeniem przez Dyrektora</w:t>
      </w:r>
      <w:r w:rsidRPr="001B2954">
        <w:t>, któr</w:t>
      </w:r>
      <w:r w:rsidR="009D73BF">
        <w:t>a</w:t>
      </w:r>
      <w:r w:rsidRPr="001B2954">
        <w:t xml:space="preserve"> dokonuje wstępnej weryfikacji zgłoszenia polegającej na ustaleniu, czy zgłoszenie spełnia warunki określone w niniejszej procedurze. W razie konieczności uzupełnienia lub wyjaśnienia zawartych w zgłoszeniu wewnętrznym informacji</w:t>
      </w:r>
      <w:r w:rsidR="009D73BF">
        <w:t xml:space="preserve"> wyznaczony członek</w:t>
      </w:r>
      <w:r w:rsidR="00980D5D">
        <w:t xml:space="preserve"> </w:t>
      </w:r>
      <w:r w:rsidR="004C035E">
        <w:t>Komisji</w:t>
      </w:r>
      <w:r w:rsidRPr="001B2954">
        <w:t xml:space="preserve"> ds. zgłoszeń wewnętrznych kontaktuje się z</w:t>
      </w:r>
      <w:r w:rsidR="0058540E">
        <w:t> </w:t>
      </w:r>
      <w:r w:rsidRPr="001B2954">
        <w:t>sygnalistą, o ile jest to możliwe.</w:t>
      </w:r>
    </w:p>
    <w:p w14:paraId="4D67A7D9" w14:textId="77777777" w:rsidR="009A6F5C" w:rsidRPr="001B2954" w:rsidRDefault="009D73BF" w:rsidP="003C46DB">
      <w:pPr>
        <w:pStyle w:val="Default"/>
        <w:ind w:left="426" w:hanging="426"/>
        <w:jc w:val="both"/>
      </w:pPr>
      <w:r>
        <w:t>2.</w:t>
      </w:r>
      <w:r>
        <w:tab/>
        <w:t>W obsłudze z</w:t>
      </w:r>
      <w:r w:rsidRPr="009D73BF">
        <w:t xml:space="preserve">głoszenia nie mogą </w:t>
      </w:r>
      <w:r>
        <w:t>uczestniczyć</w:t>
      </w:r>
      <w:r w:rsidRPr="009D73BF">
        <w:t xml:space="preserve"> osoby, co do których z treści zgłoszenia nieprawidłowości wynika, że mogą być w jakikolwiek sposób negatywnie zaangażowane w</w:t>
      </w:r>
      <w:r>
        <w:t> </w:t>
      </w:r>
      <w:r w:rsidRPr="009D73BF">
        <w:t>działanie lub zaniechanie, stanowiące nieprawidłowość</w:t>
      </w:r>
      <w:r>
        <w:t xml:space="preserve">, </w:t>
      </w:r>
      <w:r w:rsidRPr="009D73BF">
        <w:t xml:space="preserve">osoba której dotyczy zgłoszenie, osoba będąca bezpośrednim przełożonym sygnalisty, którego dotyczy zgłoszenie, ani osoba bezpośrednio podlegająca sygnaliście, którego dotyczy zgłoszenie. </w:t>
      </w:r>
    </w:p>
    <w:p w14:paraId="1C9F0747" w14:textId="77777777" w:rsidR="009A6F5C" w:rsidRPr="001B2954" w:rsidRDefault="009D73BF" w:rsidP="003C46DB">
      <w:pPr>
        <w:pStyle w:val="Default"/>
        <w:ind w:left="426" w:hanging="426"/>
        <w:jc w:val="both"/>
      </w:pPr>
      <w:r>
        <w:t>3</w:t>
      </w:r>
      <w:r w:rsidR="009A6F5C" w:rsidRPr="001B2954">
        <w:t>.</w:t>
      </w:r>
      <w:r w:rsidR="003C46DB" w:rsidRPr="001B2954">
        <w:tab/>
      </w:r>
      <w:r w:rsidR="004C035E">
        <w:t>Komisja</w:t>
      </w:r>
      <w:r w:rsidR="009A6F5C" w:rsidRPr="001B2954">
        <w:t xml:space="preserve"> ds. zgłoszeń wewnętrznych</w:t>
      </w:r>
      <w:r w:rsidR="004C035E">
        <w:t xml:space="preserve"> może</w:t>
      </w:r>
      <w:r w:rsidR="009A6F5C" w:rsidRPr="001B2954">
        <w:t xml:space="preserve"> odstąpić od rozpatrzenia zgłoszenia będącego przedmiotem wcześniejszego zgłoszenia przez tego samego lub innego sygnalistę, jeśli nie zawarto istotnych nowych informacji na temat naruszeń w porównaniu z wcześniejszym zgłoszeniem. </w:t>
      </w:r>
      <w:r w:rsidR="00993A61">
        <w:t>Komisja</w:t>
      </w:r>
      <w:r w:rsidR="009A6F5C" w:rsidRPr="001B2954">
        <w:t xml:space="preserve"> ds. zgłoszeń wewnętrznych informuje sygnalistę o pozostawieniu zgłoszenia wewnętrznego bez rozpoznania, podając przyczyny, a w razie kolejnego zgłoszenia wewnętrznego, pozostawia je bez rozpoznania i nie informuje o tym sygnalisty. </w:t>
      </w:r>
    </w:p>
    <w:p w14:paraId="1BE6E14C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4.</w:t>
      </w:r>
      <w:r w:rsidR="003C46DB" w:rsidRPr="001B2954">
        <w:tab/>
      </w:r>
      <w:r w:rsidRPr="001B2954">
        <w:t>W przypadku</w:t>
      </w:r>
      <w:r w:rsidR="00233A1A">
        <w:t>,</w:t>
      </w:r>
      <w:r w:rsidRPr="001B2954">
        <w:t xml:space="preserve"> gdy zgłoszenie </w:t>
      </w:r>
      <w:r w:rsidR="009372B0" w:rsidRPr="001B2954">
        <w:t>wewnętrzne</w:t>
      </w:r>
      <w:r w:rsidRPr="001B2954">
        <w:t xml:space="preserve"> spełnia warunki, o których mowa w </w:t>
      </w:r>
      <w:r w:rsidR="00233A1A">
        <w:t>ust.</w:t>
      </w:r>
      <w:r w:rsidRPr="001B2954">
        <w:t xml:space="preserve"> 1, zaś treść zgłoszenia wewnętrznego uzasadnia wszczęcie postępowania wyjaśniającego, </w:t>
      </w:r>
      <w:r w:rsidR="00233A1A">
        <w:t>Komisja</w:t>
      </w:r>
      <w:r w:rsidRPr="001B2954">
        <w:t xml:space="preserve"> ds. zgłoszeń wewnętrznych</w:t>
      </w:r>
      <w:r w:rsidR="00233A1A">
        <w:t xml:space="preserve"> podejmuje</w:t>
      </w:r>
      <w:r w:rsidRPr="001B2954">
        <w:t xml:space="preserve"> czynności mające na celu wyjaśnienie wszystkich okoliczności zawartych w zgłoszeniu. </w:t>
      </w:r>
    </w:p>
    <w:p w14:paraId="035DE46C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5.</w:t>
      </w:r>
      <w:r w:rsidR="003C46DB" w:rsidRPr="001B2954">
        <w:tab/>
      </w:r>
      <w:r w:rsidRPr="001B2954">
        <w:t xml:space="preserve">Gdy zajdzie taka potrzeba, </w:t>
      </w:r>
      <w:r w:rsidR="00233A1A">
        <w:t>Komisja</w:t>
      </w:r>
      <w:r w:rsidRPr="001B2954">
        <w:t xml:space="preserve"> ds</w:t>
      </w:r>
      <w:r w:rsidRPr="00BB2B6D">
        <w:rPr>
          <w:color w:val="auto"/>
        </w:rPr>
        <w:t>. zgłoszeń wewnętrznych może wezwać każdą osobę wykonującą pracę</w:t>
      </w:r>
      <w:r w:rsidR="00BB2B6D">
        <w:rPr>
          <w:color w:val="auto"/>
        </w:rPr>
        <w:t>, także w ramac</w:t>
      </w:r>
      <w:r w:rsidR="00135C4D">
        <w:rPr>
          <w:color w:val="auto"/>
        </w:rPr>
        <w:t>h umów cywilnoprawnych i innych</w:t>
      </w:r>
      <w:r w:rsidR="00BB2B6D">
        <w:rPr>
          <w:color w:val="auto"/>
        </w:rPr>
        <w:t xml:space="preserve"> </w:t>
      </w:r>
      <w:r w:rsidR="00233A1A" w:rsidRPr="00BB2B6D">
        <w:rPr>
          <w:color w:val="auto"/>
        </w:rPr>
        <w:t xml:space="preserve">w </w:t>
      </w:r>
      <w:r w:rsidR="00BB2B6D">
        <w:rPr>
          <w:color w:val="auto"/>
        </w:rPr>
        <w:t>Samodzielnym Publicznym Zakładzie Opieki Zdrowotnej Nr 1 w Bełżycach</w:t>
      </w:r>
      <w:r w:rsidR="000E576C">
        <w:rPr>
          <w:color w:val="auto"/>
        </w:rPr>
        <w:t xml:space="preserve"> </w:t>
      </w:r>
      <w:r w:rsidRPr="001B2954">
        <w:t>celem złożenia wyjaśnień. Osoby wezwane są obowiązane do stawienia i przedstawienia wszystkich informacji oraz dokumentów, będących w ich posiadaniu, które umożliwić mogą ustalenie okoliczności naruszenia wskazanego w</w:t>
      </w:r>
      <w:r w:rsidR="00233A1A">
        <w:t> </w:t>
      </w:r>
      <w:r w:rsidRPr="001B2954">
        <w:t xml:space="preserve">zgłoszeniu wewnętrznym. </w:t>
      </w:r>
    </w:p>
    <w:p w14:paraId="4410C579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6.</w:t>
      </w:r>
      <w:r w:rsidR="003C46DB" w:rsidRPr="001B2954">
        <w:tab/>
      </w:r>
      <w:r w:rsidR="00233A1A">
        <w:t>Komisja</w:t>
      </w:r>
      <w:r w:rsidRPr="001B2954">
        <w:t xml:space="preserve"> ds. zgłoszeń wewnętrznych może także zwrócić się o pomoc lub opinię do przedstawicieli innych komórek organizacyjnych</w:t>
      </w:r>
      <w:r w:rsidR="009372B0">
        <w:t xml:space="preserve"> </w:t>
      </w:r>
      <w:r w:rsidRPr="001B2954">
        <w:t xml:space="preserve">lub podmiotu świadczącego usługi profesjonalne, o ile wiedza i doświadczenie takich osób są niezbędne do wyjaśnienia wszystkich okoliczności naruszenia zawartego w zgłoszeniu. </w:t>
      </w:r>
    </w:p>
    <w:p w14:paraId="52747C50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7.</w:t>
      </w:r>
      <w:r w:rsidR="003C46DB" w:rsidRPr="001B2954">
        <w:tab/>
      </w:r>
      <w:r w:rsidRPr="001B2954">
        <w:t xml:space="preserve">Po wyjaśnieniu całokształtu okoliczności zawartych w zgłoszeniu </w:t>
      </w:r>
      <w:r w:rsidR="00233A1A">
        <w:t>Komisja</w:t>
      </w:r>
      <w:r w:rsidRPr="001B2954">
        <w:t xml:space="preserve"> ds. zgłoszeń wewnętrznych podejmuje decyzję co do zasadności zgłoszenia oraz wydaje zalecenia co do podjęcia ewentualnych działań następczych. </w:t>
      </w:r>
    </w:p>
    <w:p w14:paraId="59D1DC3B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lastRenderedPageBreak/>
        <w:t>8.</w:t>
      </w:r>
      <w:r w:rsidR="003C46DB" w:rsidRPr="001B2954">
        <w:tab/>
      </w:r>
      <w:r w:rsidR="00233A1A">
        <w:t>Komisja</w:t>
      </w:r>
      <w:r w:rsidRPr="001B2954">
        <w:t xml:space="preserve"> ds. zgłoszeń wewnętrznych przekazuje sygnaliście informację zwrotną w terminie nieprzekraczającym 3 miesięcy od dnia potwierdzenia przyjęcia zgłoszenia wewnętrznego lub, w przypadku nieprzekazania potwierdzenia, 3 miesięcy od upływu 7 dni od dnia dokonania zgłoszenia wewnętrznego. </w:t>
      </w:r>
    </w:p>
    <w:p w14:paraId="62FAB519" w14:textId="77777777" w:rsidR="009A6F5C" w:rsidRPr="009372B0" w:rsidRDefault="009A6F5C" w:rsidP="003C46DB">
      <w:pPr>
        <w:pStyle w:val="Default"/>
        <w:ind w:left="426" w:hanging="426"/>
        <w:jc w:val="both"/>
        <w:rPr>
          <w:color w:val="auto"/>
        </w:rPr>
      </w:pPr>
      <w:r w:rsidRPr="001B2954">
        <w:t>9.</w:t>
      </w:r>
      <w:r w:rsidR="003C46DB" w:rsidRPr="001B2954">
        <w:tab/>
      </w:r>
      <w:r w:rsidR="00233A1A">
        <w:t>Komisja</w:t>
      </w:r>
      <w:r w:rsidRPr="001B2954">
        <w:t xml:space="preserve"> ds. zgłoszeń wewnętrznych nie przekazuje sygnaliście informacji zwrotnej, jeśli nie </w:t>
      </w:r>
      <w:r w:rsidRPr="009372B0">
        <w:rPr>
          <w:color w:val="auto"/>
        </w:rPr>
        <w:t xml:space="preserve">podał on adresu do kontaktu, na który należy przekazać taką informację. </w:t>
      </w:r>
    </w:p>
    <w:p w14:paraId="47026EFA" w14:textId="77777777" w:rsidR="009A6F5C" w:rsidRPr="009372B0" w:rsidRDefault="009A6F5C" w:rsidP="003C46DB">
      <w:pPr>
        <w:pStyle w:val="Default"/>
        <w:ind w:left="426" w:hanging="426"/>
        <w:jc w:val="both"/>
        <w:rPr>
          <w:color w:val="auto"/>
        </w:rPr>
      </w:pPr>
      <w:r w:rsidRPr="009372B0">
        <w:rPr>
          <w:color w:val="auto"/>
        </w:rPr>
        <w:t>10.</w:t>
      </w:r>
      <w:r w:rsidR="003C46DB" w:rsidRPr="009372B0">
        <w:rPr>
          <w:color w:val="auto"/>
        </w:rPr>
        <w:tab/>
      </w:r>
      <w:r w:rsidRPr="009372B0">
        <w:rPr>
          <w:color w:val="auto"/>
        </w:rPr>
        <w:t xml:space="preserve">Pracownik </w:t>
      </w:r>
      <w:r w:rsidR="00233A1A" w:rsidRPr="009372B0">
        <w:rPr>
          <w:color w:val="auto"/>
        </w:rPr>
        <w:t>Komisji</w:t>
      </w:r>
      <w:r w:rsidRPr="009372B0">
        <w:rPr>
          <w:color w:val="auto"/>
        </w:rPr>
        <w:t xml:space="preserve"> ds. </w:t>
      </w:r>
      <w:r w:rsidR="00233A1A" w:rsidRPr="009372B0">
        <w:rPr>
          <w:color w:val="auto"/>
        </w:rPr>
        <w:t>z</w:t>
      </w:r>
      <w:r w:rsidRPr="009372B0">
        <w:rPr>
          <w:color w:val="auto"/>
        </w:rPr>
        <w:t>głoszeń</w:t>
      </w:r>
      <w:r w:rsidR="00233A1A" w:rsidRPr="009372B0">
        <w:rPr>
          <w:color w:val="auto"/>
        </w:rPr>
        <w:t xml:space="preserve"> wewnętrznych</w:t>
      </w:r>
      <w:r w:rsidRPr="009372B0">
        <w:rPr>
          <w:color w:val="auto"/>
        </w:rPr>
        <w:t xml:space="preserve"> przed objęciem stanowiska składa</w:t>
      </w:r>
      <w:r w:rsidR="00B94237" w:rsidRPr="009372B0">
        <w:rPr>
          <w:color w:val="auto"/>
        </w:rPr>
        <w:t xml:space="preserve"> oświadczenie o bezstronności, </w:t>
      </w:r>
      <w:r w:rsidRPr="009372B0">
        <w:rPr>
          <w:color w:val="auto"/>
        </w:rPr>
        <w:t>rzetelności</w:t>
      </w:r>
      <w:r w:rsidR="00B94237" w:rsidRPr="009372B0">
        <w:rPr>
          <w:color w:val="auto"/>
        </w:rPr>
        <w:t xml:space="preserve"> i zachowaniu tajemnicy</w:t>
      </w:r>
      <w:r w:rsidRPr="009372B0">
        <w:rPr>
          <w:color w:val="auto"/>
        </w:rPr>
        <w:t xml:space="preserve"> w rozpatrywaniu zgłoszeń</w:t>
      </w:r>
      <w:r w:rsidR="00B94237" w:rsidRPr="009372B0">
        <w:rPr>
          <w:color w:val="auto"/>
        </w:rPr>
        <w:t xml:space="preserve">, stanowiącym załącznik nr </w:t>
      </w:r>
      <w:r w:rsidR="001124EA" w:rsidRPr="009372B0">
        <w:rPr>
          <w:color w:val="auto"/>
        </w:rPr>
        <w:t>4</w:t>
      </w:r>
      <w:r w:rsidR="00B94237" w:rsidRPr="009372B0">
        <w:rPr>
          <w:color w:val="auto"/>
        </w:rPr>
        <w:t xml:space="preserve"> do regulaminu</w:t>
      </w:r>
      <w:r w:rsidRPr="009372B0">
        <w:rPr>
          <w:color w:val="auto"/>
        </w:rPr>
        <w:t xml:space="preserve">. </w:t>
      </w:r>
    </w:p>
    <w:p w14:paraId="43684011" w14:textId="77777777" w:rsidR="009A6F5C" w:rsidRPr="001B2954" w:rsidRDefault="009A6F5C" w:rsidP="003C46DB">
      <w:pPr>
        <w:pStyle w:val="Default"/>
        <w:spacing w:before="240"/>
        <w:jc w:val="center"/>
        <w:rPr>
          <w:b/>
          <w:bCs/>
        </w:rPr>
      </w:pPr>
      <w:r w:rsidRPr="001B2954">
        <w:rPr>
          <w:b/>
          <w:bCs/>
        </w:rPr>
        <w:t>§ 5</w:t>
      </w:r>
    </w:p>
    <w:p w14:paraId="116E9E73" w14:textId="77777777" w:rsidR="009A6F5C" w:rsidRPr="001B2954" w:rsidRDefault="009A6F5C" w:rsidP="003C46DB">
      <w:pPr>
        <w:pStyle w:val="Default"/>
        <w:spacing w:after="240"/>
        <w:jc w:val="center"/>
        <w:rPr>
          <w:b/>
          <w:bCs/>
        </w:rPr>
      </w:pPr>
      <w:r w:rsidRPr="001B2954">
        <w:rPr>
          <w:b/>
          <w:bCs/>
        </w:rPr>
        <w:t>Działania następcze</w:t>
      </w:r>
    </w:p>
    <w:p w14:paraId="5BC1662F" w14:textId="77777777" w:rsidR="009A6F5C" w:rsidRPr="007D1F08" w:rsidRDefault="007D1F08" w:rsidP="009A6F5C">
      <w:pPr>
        <w:pStyle w:val="Default"/>
        <w:jc w:val="both"/>
      </w:pPr>
      <w:r>
        <w:t>Komisja</w:t>
      </w:r>
      <w:r w:rsidR="009A6F5C" w:rsidRPr="001B2954">
        <w:t xml:space="preserve"> ds. zgłoszeń wewnętrznych podejmuje działania następcze z zachowaniem należytej staranności oraz przy zachowaniu pełnej poufności tożsamości sygnalisty. </w:t>
      </w:r>
      <w:r w:rsidR="009A6F5C" w:rsidRPr="007D1F08">
        <w:t>W ramach prowadzenia działań następczych możliwe jest skierowanie zgłoszenia naruszenia prawa do organów publicznych we właściwym trybie np. zawiadomienie o możliwości popełnienia przestępstwa lub wniosku o wszczęcie postępowania administracyjnego.</w:t>
      </w:r>
    </w:p>
    <w:p w14:paraId="257A130F" w14:textId="77777777" w:rsidR="009A6F5C" w:rsidRPr="001B2954" w:rsidRDefault="009A6F5C" w:rsidP="003C46DB">
      <w:pPr>
        <w:pStyle w:val="Default"/>
        <w:spacing w:before="240"/>
        <w:jc w:val="center"/>
      </w:pPr>
      <w:r w:rsidRPr="001B2954">
        <w:rPr>
          <w:b/>
          <w:bCs/>
        </w:rPr>
        <w:t>§ 6</w:t>
      </w:r>
    </w:p>
    <w:p w14:paraId="5739F533" w14:textId="77777777" w:rsidR="009A6F5C" w:rsidRPr="001B2954" w:rsidRDefault="009A6F5C" w:rsidP="003C46DB">
      <w:pPr>
        <w:spacing w:after="240"/>
        <w:jc w:val="center"/>
        <w:rPr>
          <w:sz w:val="24"/>
          <w:szCs w:val="24"/>
        </w:rPr>
      </w:pPr>
      <w:r w:rsidRPr="001B2954">
        <w:rPr>
          <w:rFonts w:ascii="Times New Roman" w:hAnsi="Times New Roman"/>
          <w:b/>
          <w:bCs/>
          <w:sz w:val="24"/>
          <w:szCs w:val="24"/>
        </w:rPr>
        <w:t>Ochrona sygnalisty</w:t>
      </w:r>
    </w:p>
    <w:p w14:paraId="65807BB1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1.</w:t>
      </w:r>
      <w:r w:rsidR="003C46DB" w:rsidRPr="001B2954">
        <w:tab/>
      </w:r>
      <w:r w:rsidRPr="001B2954">
        <w:t xml:space="preserve">Wobec sygnalisty nie mogą być podejmowane żadne działania odwetowe ani próby lub groźby zastosowania takich działań. </w:t>
      </w:r>
    </w:p>
    <w:p w14:paraId="0D163129" w14:textId="77777777" w:rsidR="009A6F5C" w:rsidRPr="00680631" w:rsidRDefault="009A6F5C" w:rsidP="003C46DB">
      <w:pPr>
        <w:pStyle w:val="Default"/>
        <w:ind w:left="426" w:hanging="426"/>
        <w:jc w:val="both"/>
        <w:rPr>
          <w:color w:val="FF0000"/>
        </w:rPr>
      </w:pPr>
      <w:r w:rsidRPr="001B2954">
        <w:t>2.</w:t>
      </w:r>
      <w:r w:rsidR="003C46DB" w:rsidRPr="001B2954">
        <w:tab/>
      </w:r>
      <w:r w:rsidRPr="007361E7">
        <w:rPr>
          <w:color w:val="auto"/>
        </w:rPr>
        <w:t xml:space="preserve">Zakaz działań odwetowych obejmuje także osobę pomagającą w dokonaniu zgłoszenia, osobę powiązaną ze zgłaszającym, a także osobę prawną lub inną jednostkę organizacyjną pomagającą sygnaliście lub z nim powiązaną, w szczególności stanowiącą własność sygnalisty lub go zatrudniającą. </w:t>
      </w:r>
    </w:p>
    <w:p w14:paraId="2768AF0A" w14:textId="77777777" w:rsidR="009A6F5C" w:rsidRPr="001B2954" w:rsidRDefault="009A6F5C" w:rsidP="003C46DB">
      <w:pPr>
        <w:pStyle w:val="Default"/>
        <w:spacing w:before="240"/>
        <w:jc w:val="center"/>
      </w:pPr>
      <w:r w:rsidRPr="001B2954">
        <w:rPr>
          <w:b/>
          <w:bCs/>
        </w:rPr>
        <w:t>§ 7</w:t>
      </w:r>
    </w:p>
    <w:p w14:paraId="760FCE7F" w14:textId="77777777" w:rsidR="009A6F5C" w:rsidRPr="001B2954" w:rsidRDefault="009A6F5C" w:rsidP="003C46DB">
      <w:pPr>
        <w:pStyle w:val="Default"/>
        <w:spacing w:after="240"/>
        <w:jc w:val="center"/>
        <w:rPr>
          <w:b/>
          <w:bCs/>
        </w:rPr>
      </w:pPr>
      <w:r w:rsidRPr="001B2954">
        <w:rPr>
          <w:b/>
          <w:bCs/>
        </w:rPr>
        <w:t>Rejestr zgłoszeń</w:t>
      </w:r>
    </w:p>
    <w:p w14:paraId="5771E35C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1.</w:t>
      </w:r>
      <w:r w:rsidR="003C46DB" w:rsidRPr="001B2954">
        <w:tab/>
      </w:r>
      <w:r w:rsidRPr="001B2954">
        <w:t xml:space="preserve">Każde zgłoszenie wewnętrzne podlega rejestracji bezpośrednio przez wyznaczonego pracownika </w:t>
      </w:r>
      <w:r w:rsidR="007D1F08">
        <w:t>Komisji</w:t>
      </w:r>
      <w:r w:rsidRPr="001B2954">
        <w:t xml:space="preserve"> ds. zgłoszeń wewnętrznych. </w:t>
      </w:r>
    </w:p>
    <w:p w14:paraId="472C18C3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2.</w:t>
      </w:r>
      <w:r w:rsidR="003C46DB" w:rsidRPr="001B2954">
        <w:tab/>
      </w:r>
      <w:r w:rsidRPr="001B2954">
        <w:t xml:space="preserve">Rejestr zgłoszeń wewnętrznych zawiera: </w:t>
      </w:r>
    </w:p>
    <w:p w14:paraId="01BED09A" w14:textId="77777777" w:rsidR="009A6F5C" w:rsidRPr="001B2954" w:rsidRDefault="009A6F5C" w:rsidP="003C46DB">
      <w:pPr>
        <w:pStyle w:val="Default"/>
        <w:ind w:left="852" w:hanging="426"/>
        <w:jc w:val="both"/>
      </w:pPr>
      <w:r w:rsidRPr="001B2954">
        <w:t>a)</w:t>
      </w:r>
      <w:r w:rsidR="003C46DB" w:rsidRPr="001B2954">
        <w:tab/>
      </w:r>
      <w:r w:rsidRPr="001B2954">
        <w:t xml:space="preserve">numer zgłoszenia; </w:t>
      </w:r>
    </w:p>
    <w:p w14:paraId="10555CAB" w14:textId="77777777" w:rsidR="009A6F5C" w:rsidRPr="001B2954" w:rsidRDefault="009A6F5C" w:rsidP="003C46DB">
      <w:pPr>
        <w:pStyle w:val="Default"/>
        <w:ind w:left="852" w:hanging="426"/>
        <w:jc w:val="both"/>
      </w:pPr>
      <w:r w:rsidRPr="001B2954">
        <w:t>b)</w:t>
      </w:r>
      <w:r w:rsidR="003C46DB" w:rsidRPr="001B2954">
        <w:tab/>
      </w:r>
      <w:r w:rsidRPr="001B2954">
        <w:t xml:space="preserve">przedmiot naruszenia; </w:t>
      </w:r>
    </w:p>
    <w:p w14:paraId="35D0D2DB" w14:textId="77777777" w:rsidR="009A6F5C" w:rsidRPr="001B2954" w:rsidRDefault="009A6F5C" w:rsidP="003C46DB">
      <w:pPr>
        <w:pStyle w:val="Default"/>
        <w:ind w:left="852" w:hanging="426"/>
        <w:jc w:val="both"/>
      </w:pPr>
      <w:r w:rsidRPr="001B2954">
        <w:t>c)</w:t>
      </w:r>
      <w:r w:rsidR="003C46DB" w:rsidRPr="001B2954">
        <w:tab/>
      </w:r>
      <w:r w:rsidRPr="001B2954">
        <w:t xml:space="preserve">dane osobowe sygnalisty oraz osoby, której dotyczy zgłoszenie, niezbędne do identyfikacji tych osób; </w:t>
      </w:r>
    </w:p>
    <w:p w14:paraId="2735F806" w14:textId="77777777" w:rsidR="009A6F5C" w:rsidRPr="001B2954" w:rsidRDefault="009A6F5C" w:rsidP="003C46DB">
      <w:pPr>
        <w:pStyle w:val="Default"/>
        <w:ind w:left="852" w:hanging="426"/>
        <w:jc w:val="both"/>
      </w:pPr>
      <w:r w:rsidRPr="001B2954">
        <w:t>d)</w:t>
      </w:r>
      <w:r w:rsidR="003C46DB" w:rsidRPr="001B2954">
        <w:tab/>
      </w:r>
      <w:r w:rsidRPr="001B2954">
        <w:t xml:space="preserve">adres do kontaktu sygnalisty; </w:t>
      </w:r>
    </w:p>
    <w:p w14:paraId="5C78B733" w14:textId="77777777" w:rsidR="009A6F5C" w:rsidRPr="001B2954" w:rsidRDefault="009A6F5C" w:rsidP="003C46DB">
      <w:pPr>
        <w:pStyle w:val="Default"/>
        <w:ind w:left="852" w:hanging="426"/>
        <w:jc w:val="both"/>
      </w:pPr>
      <w:r w:rsidRPr="001B2954">
        <w:t>e)</w:t>
      </w:r>
      <w:r w:rsidR="003C46DB" w:rsidRPr="001B2954">
        <w:tab/>
      </w:r>
      <w:r w:rsidRPr="001B2954">
        <w:t xml:space="preserve">datę dokonania zgłoszenia; </w:t>
      </w:r>
    </w:p>
    <w:p w14:paraId="1E190223" w14:textId="77777777" w:rsidR="009A6F5C" w:rsidRPr="001B2954" w:rsidRDefault="009A6F5C" w:rsidP="003C46DB">
      <w:pPr>
        <w:pStyle w:val="Default"/>
        <w:ind w:left="852" w:hanging="426"/>
        <w:jc w:val="both"/>
      </w:pPr>
      <w:r w:rsidRPr="001B2954">
        <w:t>f)</w:t>
      </w:r>
      <w:r w:rsidR="003C46DB" w:rsidRPr="001B2954">
        <w:tab/>
      </w:r>
      <w:r w:rsidRPr="001B2954">
        <w:t xml:space="preserve">informację o podjętych działaniach następczych; </w:t>
      </w:r>
    </w:p>
    <w:p w14:paraId="4073ADB0" w14:textId="77777777" w:rsidR="009A6F5C" w:rsidRPr="001B2954" w:rsidRDefault="009A6F5C" w:rsidP="003C46DB">
      <w:pPr>
        <w:pStyle w:val="Default"/>
        <w:ind w:left="852" w:hanging="426"/>
        <w:jc w:val="both"/>
      </w:pPr>
      <w:r w:rsidRPr="001B2954">
        <w:t>g)</w:t>
      </w:r>
      <w:r w:rsidR="003C46DB" w:rsidRPr="001B2954">
        <w:tab/>
      </w:r>
      <w:r w:rsidRPr="001B2954">
        <w:t xml:space="preserve">datę zakończenia sprawy. </w:t>
      </w:r>
    </w:p>
    <w:p w14:paraId="30DB22E3" w14:textId="77777777" w:rsidR="007D1F08" w:rsidRDefault="009A6F5C" w:rsidP="003C46DB">
      <w:pPr>
        <w:pStyle w:val="Default"/>
        <w:ind w:left="426" w:hanging="426"/>
        <w:jc w:val="both"/>
      </w:pPr>
      <w:r w:rsidRPr="001B2954">
        <w:lastRenderedPageBreak/>
        <w:t>3.</w:t>
      </w:r>
      <w:r w:rsidR="003C46DB" w:rsidRPr="001B2954">
        <w:tab/>
      </w:r>
      <w:r w:rsidRPr="001B2954">
        <w:t>Informacje dotyczące zgłoszenia są przechowywane w rejestrze zgłoszeń wewnętrznych przez okres 3 lat po zakończeniu roku kalendarzowego, w którym zakończono działania następcze, lub po zakończeniu innych postępowań zainicjowanych tymi działaniami.</w:t>
      </w:r>
    </w:p>
    <w:p w14:paraId="61D63228" w14:textId="77777777" w:rsidR="00CD1EF4" w:rsidRDefault="007D1F08" w:rsidP="00BB2B6D">
      <w:pPr>
        <w:pStyle w:val="Default"/>
        <w:ind w:left="426" w:hanging="426"/>
        <w:jc w:val="both"/>
      </w:pPr>
      <w:r>
        <w:t>4.</w:t>
      </w:r>
      <w:r>
        <w:tab/>
        <w:t>Wzór rejestru określa załącznik nr 2 do Regulaminu.</w:t>
      </w:r>
    </w:p>
    <w:p w14:paraId="714F249C" w14:textId="77777777" w:rsidR="00B94237" w:rsidRPr="009372B0" w:rsidRDefault="00B94237" w:rsidP="00B94237">
      <w:pPr>
        <w:pStyle w:val="Default"/>
        <w:spacing w:before="240"/>
        <w:jc w:val="center"/>
        <w:rPr>
          <w:color w:val="auto"/>
        </w:rPr>
      </w:pPr>
      <w:r w:rsidRPr="009372B0">
        <w:rPr>
          <w:b/>
          <w:bCs/>
          <w:color w:val="auto"/>
        </w:rPr>
        <w:t>§ 8</w:t>
      </w:r>
    </w:p>
    <w:p w14:paraId="043C6D16" w14:textId="77777777" w:rsidR="00B94237" w:rsidRPr="009372B0" w:rsidRDefault="00B94237" w:rsidP="00B94237">
      <w:pPr>
        <w:pStyle w:val="Default"/>
        <w:spacing w:after="240"/>
        <w:jc w:val="center"/>
        <w:rPr>
          <w:b/>
          <w:bCs/>
          <w:color w:val="auto"/>
        </w:rPr>
      </w:pPr>
      <w:r w:rsidRPr="009372B0">
        <w:rPr>
          <w:b/>
          <w:bCs/>
          <w:color w:val="auto"/>
        </w:rPr>
        <w:t>Przetwarzanie danych osobowych</w:t>
      </w:r>
    </w:p>
    <w:p w14:paraId="1D319493" w14:textId="77777777" w:rsidR="00B94237" w:rsidRPr="009372B0" w:rsidRDefault="00B94237" w:rsidP="00B94237">
      <w:pPr>
        <w:pStyle w:val="Normalny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2B0">
        <w:rPr>
          <w:rFonts w:ascii="Times New Roman" w:eastAsia="Times New Roman" w:hAnsi="Times New Roman" w:cs="Times New Roman"/>
          <w:sz w:val="24"/>
          <w:szCs w:val="24"/>
        </w:rPr>
        <w:t xml:space="preserve">Po otrzymaniu zgłoszenia Zakład przetwarza dane osobowe w zakresie niezbędnym do przyjęcia zgłoszenia lub podjęcia ewentualnego działania następczego  </w:t>
      </w:r>
    </w:p>
    <w:p w14:paraId="121D8BFE" w14:textId="77777777" w:rsidR="00B94237" w:rsidRPr="009372B0" w:rsidRDefault="00B94237" w:rsidP="00B94237">
      <w:pPr>
        <w:pStyle w:val="Normalny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2B0">
        <w:rPr>
          <w:rFonts w:ascii="Times New Roman" w:eastAsia="Times New Roman" w:hAnsi="Times New Roman" w:cs="Times New Roman"/>
          <w:sz w:val="24"/>
          <w:szCs w:val="24"/>
        </w:rPr>
        <w:t>Przetwarzanie danych osobowych dokonuje się zgodnie z rozporządzenie (UE) 2016/679 (RODO) I dyrektywa (UE) 2016/680. Wymiany i przekazywania i informacji przez instytucje, organy lub jednostki organizacyjne Unii dokonuje się zgodnie z rozporządzeniem (UE) 2018/1725.</w:t>
      </w:r>
    </w:p>
    <w:p w14:paraId="129058C8" w14:textId="77777777" w:rsidR="00B94237" w:rsidRPr="009372B0" w:rsidRDefault="00B94237" w:rsidP="00B94237">
      <w:pPr>
        <w:pStyle w:val="Normalny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2B0">
        <w:rPr>
          <w:rFonts w:ascii="Times New Roman" w:eastAsia="Times New Roman" w:hAnsi="Times New Roman" w:cs="Times New Roman"/>
          <w:sz w:val="24"/>
          <w:szCs w:val="24"/>
        </w:rPr>
        <w:t xml:space="preserve">Przepis art. 14 ust 2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U. UE L 119 z 04.05.2016 z </w:t>
      </w:r>
      <w:proofErr w:type="spellStart"/>
      <w:r w:rsidRPr="009372B0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372B0">
        <w:rPr>
          <w:rFonts w:ascii="Times New Roman" w:eastAsia="Times New Roman" w:hAnsi="Times New Roman" w:cs="Times New Roman"/>
          <w:sz w:val="24"/>
          <w:szCs w:val="24"/>
        </w:rPr>
        <w:t>. zm., zwanego dalej rozporządzeniem 2016/679, nie stosuje się,  chyba że zgłaszający nie wypełnia warunków wskazanych w art 6 albo wyraził na ujawnienie swojej tożsamości wyraźna zgodę.</w:t>
      </w:r>
    </w:p>
    <w:p w14:paraId="46AAAB66" w14:textId="77777777" w:rsidR="00B94237" w:rsidRPr="009372B0" w:rsidRDefault="00B94237" w:rsidP="00B94237">
      <w:pPr>
        <w:pStyle w:val="Normalny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2B0">
        <w:rPr>
          <w:rFonts w:ascii="Times New Roman" w:eastAsia="Times New Roman" w:hAnsi="Times New Roman" w:cs="Times New Roman"/>
          <w:sz w:val="24"/>
          <w:szCs w:val="24"/>
        </w:rPr>
        <w:t xml:space="preserve">Przepisu art. 15 ust 1 lit g rozporządzenia 2016/679 w zakresie przekazywania informacji o źródle pozyskania danych osobowych, nie stosuje się, chyba że zgłaszający nie spełnia warunków wskazanych w art 6 albo wyraził na takie przekazanie wyraźna zgodę. </w:t>
      </w:r>
    </w:p>
    <w:p w14:paraId="1C7E517B" w14:textId="77777777" w:rsidR="00B94237" w:rsidRPr="009372B0" w:rsidRDefault="00B94237" w:rsidP="00B94237">
      <w:pPr>
        <w:pStyle w:val="Normalny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2B0">
        <w:rPr>
          <w:rFonts w:ascii="Times New Roman" w:eastAsia="Times New Roman" w:hAnsi="Times New Roman" w:cs="Times New Roman"/>
          <w:sz w:val="24"/>
          <w:szCs w:val="24"/>
        </w:rPr>
        <w:t>Dane osobowe przetwarzane w związku, z przyjęciem zgłoszenia lub podjęciem dałam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 lub po zakończeniu postępowań zainicjowanych tymi działaniami.</w:t>
      </w:r>
    </w:p>
    <w:p w14:paraId="3508A4F7" w14:textId="77777777" w:rsidR="00B94237" w:rsidRPr="009372B0" w:rsidRDefault="00B94237" w:rsidP="00B94237">
      <w:pPr>
        <w:pStyle w:val="Normalny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2B0">
        <w:rPr>
          <w:rFonts w:ascii="Times New Roman" w:eastAsia="Times New Roman" w:hAnsi="Times New Roman" w:cs="Times New Roman"/>
          <w:sz w:val="24"/>
          <w:szCs w:val="24"/>
        </w:rPr>
        <w:t xml:space="preserve">W przypadkach,  o których mowa w ust 5, podmiot prawny i organ publiczny usuwają dane osobowe oraz niszczą dokumenty związane z tym zgłoszeniem po upływie okresu przechowywania. Przepisów ustawy z dnia 14 lipca 1983 r. o narodowym zasobie archiwalnym i archiwach (Dz. U. z 2020 r. </w:t>
      </w:r>
      <w:proofErr w:type="spellStart"/>
      <w:r w:rsidR="00583107" w:rsidRPr="009372B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372B0">
        <w:rPr>
          <w:rFonts w:ascii="Times New Roman" w:eastAsia="Times New Roman" w:hAnsi="Times New Roman" w:cs="Times New Roman"/>
          <w:sz w:val="24"/>
          <w:szCs w:val="24"/>
        </w:rPr>
        <w:t>oz</w:t>
      </w:r>
      <w:proofErr w:type="spellEnd"/>
      <w:r w:rsidRPr="009372B0">
        <w:rPr>
          <w:rFonts w:ascii="Times New Roman" w:eastAsia="Times New Roman" w:hAnsi="Times New Roman" w:cs="Times New Roman"/>
          <w:sz w:val="24"/>
          <w:szCs w:val="24"/>
        </w:rPr>
        <w:t xml:space="preserve"> 164) nie stosuje się.</w:t>
      </w:r>
    </w:p>
    <w:p w14:paraId="27AD63EF" w14:textId="77777777" w:rsidR="00B94237" w:rsidRPr="009372B0" w:rsidRDefault="00B94237" w:rsidP="00B94237">
      <w:pPr>
        <w:pStyle w:val="Normalny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2B0">
        <w:rPr>
          <w:rFonts w:ascii="Times New Roman" w:eastAsia="Times New Roman" w:hAnsi="Times New Roman" w:cs="Times New Roman"/>
          <w:sz w:val="24"/>
          <w:szCs w:val="24"/>
        </w:rPr>
        <w:t>Przepisu ust 6 nie stosuje się w przypadku, gdy dokumenty związane ze zgłoszeniem stanowią część akt sprawy sądowych lub sądowo administracyjnych.</w:t>
      </w:r>
    </w:p>
    <w:p w14:paraId="41DF9740" w14:textId="77777777" w:rsidR="00B94237" w:rsidRPr="009372B0" w:rsidRDefault="00B94237" w:rsidP="00B94237">
      <w:pPr>
        <w:pStyle w:val="Normalny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2B0">
        <w:rPr>
          <w:rFonts w:ascii="Times New Roman" w:eastAsia="Times New Roman" w:hAnsi="Times New Roman" w:cs="Times New Roman"/>
          <w:sz w:val="24"/>
          <w:szCs w:val="24"/>
        </w:rPr>
        <w:lastRenderedPageBreak/>
        <w:t>Dane osobowe, które w sposób oczywisty nie mają znaczenia dla rozpatrywania konkretnego zgłoszenia, nie są zbierane, a w razie zebrania, są usuwane bez zbędnej zwłoki.</w:t>
      </w:r>
    </w:p>
    <w:p w14:paraId="39BA3A68" w14:textId="77777777" w:rsidR="00B94237" w:rsidRPr="009372B0" w:rsidRDefault="00B94237" w:rsidP="00B94237">
      <w:pPr>
        <w:pStyle w:val="Normalny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2B0">
        <w:rPr>
          <w:rFonts w:ascii="Times New Roman" w:eastAsia="Times New Roman" w:hAnsi="Times New Roman" w:cs="Times New Roman"/>
          <w:sz w:val="24"/>
          <w:szCs w:val="24"/>
        </w:rPr>
        <w:t xml:space="preserve">Klauzula informacyjna stanowi załącznik Nr </w:t>
      </w:r>
      <w:r w:rsidR="001124EA" w:rsidRPr="009372B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372B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1124EA" w:rsidRPr="009372B0">
        <w:rPr>
          <w:rFonts w:ascii="Times New Roman" w:eastAsia="Times New Roman" w:hAnsi="Times New Roman" w:cs="Times New Roman"/>
          <w:sz w:val="24"/>
          <w:szCs w:val="24"/>
        </w:rPr>
        <w:t>Regulaminu</w:t>
      </w:r>
      <w:r w:rsidRPr="009372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5F7E8D" w14:textId="77777777" w:rsidR="00B94237" w:rsidRPr="009372B0" w:rsidRDefault="00B94237" w:rsidP="00B94237">
      <w:pPr>
        <w:pStyle w:val="Normalny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2B0">
        <w:rPr>
          <w:rFonts w:ascii="Times New Roman" w:eastAsia="Times New Roman" w:hAnsi="Times New Roman" w:cs="Times New Roman"/>
          <w:sz w:val="24"/>
          <w:szCs w:val="24"/>
        </w:rPr>
        <w:t>Klauzulach informacyjna  będzie umieszczona na stronie internetowej Zakładu oraz w widocznym miejscu w siedzibie Zakładu oraz na tablicach informacyjnych.</w:t>
      </w:r>
    </w:p>
    <w:p w14:paraId="4286A7BC" w14:textId="77777777" w:rsidR="00B94237" w:rsidRPr="009372B0" w:rsidRDefault="00B94237" w:rsidP="00B94237">
      <w:pPr>
        <w:pStyle w:val="Normalny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2B0">
        <w:rPr>
          <w:rFonts w:ascii="Times New Roman" w:eastAsia="Times New Roman" w:hAnsi="Times New Roman" w:cs="Times New Roman"/>
          <w:sz w:val="24"/>
          <w:szCs w:val="24"/>
        </w:rPr>
        <w:t xml:space="preserve">W przypadku kontaktu poprzez e-mail, klauzula informacyjna będzie też przekazywana w odpowiedzi zwrotnej na pierwsze zgłoszenie. </w:t>
      </w:r>
    </w:p>
    <w:p w14:paraId="42DDC032" w14:textId="77777777" w:rsidR="009A6F5C" w:rsidRPr="001B2954" w:rsidRDefault="009A6F5C" w:rsidP="003C46DB">
      <w:pPr>
        <w:pStyle w:val="Default"/>
        <w:spacing w:before="240"/>
        <w:jc w:val="center"/>
      </w:pPr>
      <w:r w:rsidRPr="001B2954">
        <w:rPr>
          <w:b/>
          <w:bCs/>
        </w:rPr>
        <w:t xml:space="preserve">§ </w:t>
      </w:r>
      <w:r w:rsidR="00B94237">
        <w:rPr>
          <w:b/>
          <w:bCs/>
        </w:rPr>
        <w:t>9</w:t>
      </w:r>
    </w:p>
    <w:p w14:paraId="50232364" w14:textId="77777777" w:rsidR="009A6F5C" w:rsidRPr="001B2954" w:rsidRDefault="009A6F5C" w:rsidP="003C46DB">
      <w:pPr>
        <w:pStyle w:val="Default"/>
        <w:spacing w:after="240"/>
        <w:jc w:val="center"/>
        <w:rPr>
          <w:b/>
          <w:bCs/>
        </w:rPr>
      </w:pPr>
      <w:r w:rsidRPr="001B2954">
        <w:rPr>
          <w:b/>
          <w:bCs/>
        </w:rPr>
        <w:t>Postanowienia końcowe</w:t>
      </w:r>
    </w:p>
    <w:p w14:paraId="6F119C60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1.</w:t>
      </w:r>
      <w:r w:rsidR="003C46DB" w:rsidRPr="001B2954">
        <w:tab/>
      </w:r>
      <w:r w:rsidRPr="001B2954">
        <w:t xml:space="preserve">Za prawidłowość oraz efektywność funkcjonowania niniejszego regulaminu odpowiada </w:t>
      </w:r>
      <w:r w:rsidR="0058540E" w:rsidRPr="00BB2B6D">
        <w:t>Kierownik Działu Kadr</w:t>
      </w:r>
      <w:r w:rsidR="00BB2B6D">
        <w:t>, Organizacji i Statystyki</w:t>
      </w:r>
      <w:r w:rsidR="0058540E" w:rsidRPr="00BB2B6D">
        <w:t>.</w:t>
      </w:r>
    </w:p>
    <w:p w14:paraId="11A9020B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2.</w:t>
      </w:r>
      <w:r w:rsidR="003C46DB" w:rsidRPr="001B2954">
        <w:tab/>
      </w:r>
      <w:r w:rsidR="007D1F08">
        <w:t>Komisja</w:t>
      </w:r>
      <w:r w:rsidRPr="001B2954">
        <w:t xml:space="preserve"> ds. zgłoszeń wewnętrznych nie rzadziej niż raz w roku, przekazuje </w:t>
      </w:r>
      <w:r w:rsidR="007D1F08">
        <w:t>Dyrektorowi</w:t>
      </w:r>
      <w:r w:rsidRPr="001B2954">
        <w:t xml:space="preserve"> zbiorczą informację o zgłoszeniach wewnętrznych oraz o podjętych w związku z tymi zgłoszeniami działania</w:t>
      </w:r>
      <w:r w:rsidR="007D1F08">
        <w:t>mi</w:t>
      </w:r>
      <w:r w:rsidRPr="001B2954">
        <w:t xml:space="preserve"> następczy</w:t>
      </w:r>
      <w:r w:rsidR="007D1F08">
        <w:t>mi</w:t>
      </w:r>
      <w:r w:rsidRPr="001B2954">
        <w:t xml:space="preserve">. </w:t>
      </w:r>
    </w:p>
    <w:p w14:paraId="1BC01A85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3.</w:t>
      </w:r>
      <w:r w:rsidR="003C46DB" w:rsidRPr="001B2954">
        <w:tab/>
      </w:r>
      <w:r w:rsidR="0058540E" w:rsidRPr="00BB2B6D">
        <w:t>Dział Kadr</w:t>
      </w:r>
      <w:r w:rsidRPr="001B2954">
        <w:t xml:space="preserve"> informuje wszystkie osoby wykonujące pracę na rzecz</w:t>
      </w:r>
      <w:r w:rsidR="00763817">
        <w:t xml:space="preserve"> </w:t>
      </w:r>
      <w:r w:rsidR="00BB2B6D">
        <w:rPr>
          <w:color w:val="auto"/>
          <w:sz w:val="23"/>
          <w:szCs w:val="23"/>
        </w:rPr>
        <w:t>Samodzielnego Publicznego Zakładu Opieki Zdrowotnej</w:t>
      </w:r>
      <w:r w:rsidRPr="001B2954">
        <w:t xml:space="preserve"> o przyjęciu oraz treści niniejszego regulaminu, jak również o jej zmianach.</w:t>
      </w:r>
    </w:p>
    <w:p w14:paraId="33C60E79" w14:textId="77777777" w:rsidR="009A6F5C" w:rsidRPr="007D1F08" w:rsidRDefault="009A6F5C" w:rsidP="007D1F08">
      <w:pPr>
        <w:pStyle w:val="Default"/>
        <w:ind w:left="426" w:hanging="426"/>
        <w:jc w:val="both"/>
      </w:pPr>
      <w:r w:rsidRPr="001B2954">
        <w:t>4.</w:t>
      </w:r>
      <w:r w:rsidR="003C46DB" w:rsidRPr="001B2954">
        <w:tab/>
      </w:r>
      <w:r w:rsidRPr="001B2954">
        <w:t>Osobie ubiegającej się o pracę na podstawie stosunku pracy lub innego stosunku prawnego stanowiącego podstawę świadczenia pracy lub usług lub pełnienia funkcji</w:t>
      </w:r>
      <w:r w:rsidR="00763817">
        <w:t xml:space="preserve"> </w:t>
      </w:r>
      <w:r w:rsidR="0058540E" w:rsidRPr="00BB2B6D">
        <w:t>Dział Kadr</w:t>
      </w:r>
      <w:r w:rsidR="00BB2B6D">
        <w:t>, Organizacji i Statystyki</w:t>
      </w:r>
      <w:r w:rsidRPr="001B2954">
        <w:t xml:space="preserve"> przekazuje informację o regulaminie wraz z rozpoczęciem rekrutacji lub negocjacji poprzedzających zawarcie inne</w:t>
      </w:r>
      <w:r w:rsidR="007D1F08">
        <w:t>j</w:t>
      </w:r>
      <w:r w:rsidRPr="001B2954">
        <w:t xml:space="preserve"> niż stosunek pracy umowy. </w:t>
      </w:r>
      <w:r w:rsidR="007D1F08" w:rsidRPr="007D1F08">
        <w:t>I</w:t>
      </w:r>
      <w:r w:rsidRPr="007D1F08">
        <w:t>nformacje</w:t>
      </w:r>
      <w:r w:rsidR="007D1F08" w:rsidRPr="007D1F08">
        <w:t xml:space="preserve"> te</w:t>
      </w:r>
      <w:r w:rsidRPr="007D1F08">
        <w:t xml:space="preserve"> mogą zostać przekazane razem z informacjami o przetwarzaniu danych osobowych</w:t>
      </w:r>
      <w:r w:rsidRPr="001B2954">
        <w:rPr>
          <w:i/>
          <w:iCs/>
        </w:rPr>
        <w:t xml:space="preserve">. </w:t>
      </w:r>
    </w:p>
    <w:p w14:paraId="50260D99" w14:textId="77777777" w:rsidR="009A6F5C" w:rsidRPr="001B2954" w:rsidRDefault="009A6F5C" w:rsidP="003C46DB">
      <w:pPr>
        <w:pStyle w:val="Default"/>
        <w:ind w:left="426" w:hanging="426"/>
        <w:jc w:val="both"/>
      </w:pPr>
      <w:r w:rsidRPr="001B2954">
        <w:t>5.</w:t>
      </w:r>
      <w:r w:rsidR="003C46DB" w:rsidRPr="001B2954">
        <w:tab/>
      </w:r>
      <w:r w:rsidRPr="001B2954">
        <w:t xml:space="preserve">Regulamin wchodzi w życie po upływie 7 dni od dnia przekazania jej do wiadomości wszystkich osób wykonujących pracę w </w:t>
      </w:r>
      <w:r w:rsidR="00BB2B6D">
        <w:t>Samodzielnym Publicznym Zakładzie Opieki Zdrowotnej Nr 1 w Bełżycach.</w:t>
      </w:r>
    </w:p>
    <w:p w14:paraId="2CE2CD96" w14:textId="1CA6B5C3" w:rsidR="001124EA" w:rsidRDefault="009A6F5C" w:rsidP="00152A9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2954">
        <w:rPr>
          <w:rFonts w:ascii="Times New Roman" w:hAnsi="Times New Roman"/>
          <w:sz w:val="24"/>
          <w:szCs w:val="24"/>
        </w:rPr>
        <w:t>6.</w:t>
      </w:r>
      <w:r w:rsidR="003C46DB" w:rsidRPr="001B2954">
        <w:rPr>
          <w:rFonts w:ascii="Times New Roman" w:hAnsi="Times New Roman"/>
          <w:sz w:val="24"/>
          <w:szCs w:val="24"/>
        </w:rPr>
        <w:tab/>
      </w:r>
      <w:r w:rsidRPr="001B2954">
        <w:rPr>
          <w:rFonts w:ascii="Times New Roman" w:hAnsi="Times New Roman"/>
          <w:sz w:val="24"/>
          <w:szCs w:val="24"/>
        </w:rPr>
        <w:t xml:space="preserve">Regulamin jest powszechnie dostępny, poprzez jego </w:t>
      </w:r>
      <w:r w:rsidR="00357E67">
        <w:rPr>
          <w:rFonts w:ascii="Times New Roman" w:hAnsi="Times New Roman"/>
          <w:sz w:val="24"/>
          <w:szCs w:val="24"/>
        </w:rPr>
        <w:t>umieszczenie w systemie wewnętrznym</w:t>
      </w:r>
      <w:r w:rsidRPr="001B2954">
        <w:rPr>
          <w:rFonts w:ascii="Times New Roman" w:hAnsi="Times New Roman"/>
          <w:sz w:val="24"/>
          <w:szCs w:val="24"/>
        </w:rPr>
        <w:t xml:space="preserve"> oraz</w:t>
      </w:r>
      <w:r w:rsidR="00357E67">
        <w:rPr>
          <w:rFonts w:ascii="Times New Roman" w:hAnsi="Times New Roman"/>
          <w:sz w:val="24"/>
          <w:szCs w:val="24"/>
        </w:rPr>
        <w:t xml:space="preserve"> jest</w:t>
      </w:r>
      <w:r w:rsidRPr="001B2954">
        <w:rPr>
          <w:rFonts w:ascii="Times New Roman" w:hAnsi="Times New Roman"/>
          <w:sz w:val="24"/>
          <w:szCs w:val="24"/>
        </w:rPr>
        <w:t xml:space="preserve"> udostępni</w:t>
      </w:r>
      <w:r w:rsidR="00357E67">
        <w:rPr>
          <w:rFonts w:ascii="Times New Roman" w:hAnsi="Times New Roman"/>
          <w:sz w:val="24"/>
          <w:szCs w:val="24"/>
        </w:rPr>
        <w:t>any</w:t>
      </w:r>
      <w:r w:rsidRPr="001B2954">
        <w:rPr>
          <w:rFonts w:ascii="Times New Roman" w:hAnsi="Times New Roman"/>
          <w:sz w:val="24"/>
          <w:szCs w:val="24"/>
        </w:rPr>
        <w:t xml:space="preserve"> na każde żądanie osoby zainteresowanej. </w:t>
      </w:r>
    </w:p>
    <w:p w14:paraId="53562644" w14:textId="77777777" w:rsidR="00152A9E" w:rsidRDefault="00152A9E" w:rsidP="00152A9E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3F5B31C" w14:textId="77777777" w:rsidR="001124EA" w:rsidRPr="00152A9E" w:rsidRDefault="001124EA" w:rsidP="003C46DB">
      <w:pPr>
        <w:ind w:left="426" w:hanging="426"/>
        <w:jc w:val="both"/>
        <w:rPr>
          <w:rFonts w:ascii="Times New Roman" w:hAnsi="Times New Roman"/>
        </w:rPr>
      </w:pPr>
      <w:r w:rsidRPr="00152A9E">
        <w:rPr>
          <w:rFonts w:ascii="Times New Roman" w:hAnsi="Times New Roman"/>
        </w:rPr>
        <w:t>Załączniki:</w:t>
      </w:r>
    </w:p>
    <w:p w14:paraId="53E4F4D0" w14:textId="77777777" w:rsidR="001124EA" w:rsidRPr="00152A9E" w:rsidRDefault="001124EA" w:rsidP="001124E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152A9E">
        <w:rPr>
          <w:rFonts w:ascii="Times New Roman" w:hAnsi="Times New Roman"/>
        </w:rPr>
        <w:t xml:space="preserve">Wzór Karty zgłoszenia wewnętrznego </w:t>
      </w:r>
    </w:p>
    <w:p w14:paraId="1190BFE2" w14:textId="77777777" w:rsidR="001124EA" w:rsidRPr="00152A9E" w:rsidRDefault="001124EA" w:rsidP="001124E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152A9E">
        <w:rPr>
          <w:rFonts w:ascii="Times New Roman" w:hAnsi="Times New Roman"/>
        </w:rPr>
        <w:t>Wzór rejestru zgłoszeń wewnętrznych</w:t>
      </w:r>
    </w:p>
    <w:p w14:paraId="791DFF4A" w14:textId="77777777" w:rsidR="001124EA" w:rsidRPr="00152A9E" w:rsidRDefault="001124EA" w:rsidP="001124E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152A9E">
        <w:rPr>
          <w:rFonts w:ascii="Times New Roman" w:hAnsi="Times New Roman"/>
        </w:rPr>
        <w:t>Klauzula informacyjna</w:t>
      </w:r>
    </w:p>
    <w:p w14:paraId="0ED7B0F2" w14:textId="77777777" w:rsidR="001124EA" w:rsidRPr="00152A9E" w:rsidRDefault="000F5FFD" w:rsidP="001124E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152A9E">
        <w:rPr>
          <w:rFonts w:ascii="Times New Roman" w:hAnsi="Times New Roman"/>
        </w:rPr>
        <w:t>Oświadczenie pracownika</w:t>
      </w:r>
      <w:r w:rsidR="001124EA" w:rsidRPr="00152A9E">
        <w:rPr>
          <w:rFonts w:ascii="Times New Roman" w:hAnsi="Times New Roman"/>
        </w:rPr>
        <w:t xml:space="preserve"> Komisji ds. zgłoszeń</w:t>
      </w:r>
    </w:p>
    <w:sectPr w:rsidR="001124EA" w:rsidRPr="00152A9E" w:rsidSect="004D57F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00E38" w14:textId="77777777" w:rsidR="007D316B" w:rsidRDefault="007D316B" w:rsidP="004A3801">
      <w:pPr>
        <w:spacing w:after="0" w:line="240" w:lineRule="auto"/>
      </w:pPr>
      <w:r>
        <w:separator/>
      </w:r>
    </w:p>
  </w:endnote>
  <w:endnote w:type="continuationSeparator" w:id="0">
    <w:p w14:paraId="5D16AD6B" w14:textId="77777777" w:rsidR="007D316B" w:rsidRDefault="007D316B" w:rsidP="004A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64F5B" w14:textId="77777777" w:rsidR="007D316B" w:rsidRDefault="007D316B" w:rsidP="004A3801">
      <w:pPr>
        <w:spacing w:after="0" w:line="240" w:lineRule="auto"/>
      </w:pPr>
      <w:r>
        <w:separator/>
      </w:r>
    </w:p>
  </w:footnote>
  <w:footnote w:type="continuationSeparator" w:id="0">
    <w:p w14:paraId="42B7C1EB" w14:textId="77777777" w:rsidR="007D316B" w:rsidRDefault="007D316B" w:rsidP="004A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E4A6" w14:textId="77777777" w:rsidR="004A3801" w:rsidRPr="00152A9E" w:rsidRDefault="004A3801" w:rsidP="00152A9E">
    <w:pPr>
      <w:pStyle w:val="Nagwek"/>
      <w:spacing w:line="240" w:lineRule="auto"/>
      <w:jc w:val="right"/>
      <w:rPr>
        <w:rFonts w:ascii="Times New Roman" w:hAnsi="Times New Roman"/>
        <w:i/>
        <w:iCs/>
        <w:sz w:val="16"/>
        <w:szCs w:val="16"/>
      </w:rPr>
    </w:pPr>
    <w:r w:rsidRPr="00152A9E">
      <w:rPr>
        <w:rFonts w:ascii="Times New Roman" w:hAnsi="Times New Roman"/>
        <w:i/>
        <w:iCs/>
        <w:sz w:val="16"/>
        <w:szCs w:val="16"/>
      </w:rPr>
      <w:t>Załącznik nr 1</w:t>
    </w:r>
  </w:p>
  <w:p w14:paraId="1EFB65E6" w14:textId="77777777" w:rsidR="00152A9E" w:rsidRPr="00152A9E" w:rsidRDefault="004A3801" w:rsidP="00152A9E">
    <w:pPr>
      <w:pStyle w:val="Nagwek"/>
      <w:spacing w:line="240" w:lineRule="auto"/>
      <w:jc w:val="right"/>
      <w:rPr>
        <w:rFonts w:ascii="Times New Roman" w:hAnsi="Times New Roman"/>
        <w:i/>
        <w:iCs/>
        <w:sz w:val="16"/>
        <w:szCs w:val="16"/>
      </w:rPr>
    </w:pPr>
    <w:r w:rsidRPr="00152A9E">
      <w:rPr>
        <w:rFonts w:ascii="Times New Roman" w:hAnsi="Times New Roman"/>
        <w:i/>
        <w:iCs/>
        <w:sz w:val="16"/>
        <w:szCs w:val="16"/>
      </w:rPr>
      <w:t xml:space="preserve">do Zarządzenia </w:t>
    </w:r>
    <w:r w:rsidR="00152A9E" w:rsidRPr="00152A9E">
      <w:rPr>
        <w:rFonts w:ascii="Times New Roman" w:hAnsi="Times New Roman"/>
        <w:i/>
        <w:iCs/>
        <w:sz w:val="16"/>
        <w:szCs w:val="16"/>
      </w:rPr>
      <w:t xml:space="preserve">Nr 19/2024 </w:t>
    </w:r>
  </w:p>
  <w:p w14:paraId="7EE37FE7" w14:textId="7AE5007D" w:rsidR="004A3801" w:rsidRPr="00152A9E" w:rsidRDefault="004A3801" w:rsidP="00152A9E">
    <w:pPr>
      <w:pStyle w:val="Nagwek"/>
      <w:spacing w:line="240" w:lineRule="auto"/>
      <w:jc w:val="right"/>
      <w:rPr>
        <w:rFonts w:ascii="Times New Roman" w:hAnsi="Times New Roman"/>
        <w:i/>
        <w:iCs/>
        <w:sz w:val="16"/>
        <w:szCs w:val="16"/>
      </w:rPr>
    </w:pPr>
    <w:r w:rsidRPr="00152A9E">
      <w:rPr>
        <w:rFonts w:ascii="Times New Roman" w:hAnsi="Times New Roman"/>
        <w:i/>
        <w:iCs/>
        <w:sz w:val="16"/>
        <w:szCs w:val="16"/>
      </w:rPr>
      <w:t xml:space="preserve">Dyrektora </w:t>
    </w:r>
    <w:r w:rsidR="00152A9E" w:rsidRPr="00152A9E">
      <w:rPr>
        <w:rFonts w:ascii="Times New Roman" w:hAnsi="Times New Roman"/>
        <w:i/>
        <w:iCs/>
        <w:sz w:val="16"/>
        <w:szCs w:val="16"/>
      </w:rPr>
      <w:t>SP ZOZ Nr 1 w Bełżycach</w:t>
    </w:r>
  </w:p>
  <w:p w14:paraId="78AECBAF" w14:textId="1DAC901E" w:rsidR="004A3801" w:rsidRPr="00152A9E" w:rsidRDefault="004A3801" w:rsidP="00152A9E">
    <w:pPr>
      <w:pStyle w:val="Nagwek"/>
      <w:spacing w:line="240" w:lineRule="auto"/>
      <w:jc w:val="right"/>
      <w:rPr>
        <w:rFonts w:ascii="Times New Roman" w:hAnsi="Times New Roman"/>
        <w:i/>
        <w:iCs/>
        <w:sz w:val="16"/>
        <w:szCs w:val="16"/>
      </w:rPr>
    </w:pPr>
    <w:r w:rsidRPr="00152A9E">
      <w:rPr>
        <w:rFonts w:ascii="Times New Roman" w:hAnsi="Times New Roman"/>
        <w:i/>
        <w:iCs/>
        <w:sz w:val="16"/>
        <w:szCs w:val="16"/>
      </w:rPr>
      <w:t xml:space="preserve">z dnia </w:t>
    </w:r>
    <w:r w:rsidR="00152A9E" w:rsidRPr="00152A9E">
      <w:rPr>
        <w:rFonts w:ascii="Times New Roman" w:hAnsi="Times New Roman"/>
        <w:i/>
        <w:iCs/>
        <w:sz w:val="16"/>
        <w:szCs w:val="16"/>
      </w:rPr>
      <w:t>24</w:t>
    </w:r>
    <w:r w:rsidRPr="00152A9E">
      <w:rPr>
        <w:rFonts w:ascii="Times New Roman" w:hAnsi="Times New Roman"/>
        <w:i/>
        <w:iCs/>
        <w:sz w:val="16"/>
        <w:szCs w:val="16"/>
      </w:rPr>
      <w:t xml:space="preserve"> września 2024 r.</w:t>
    </w:r>
  </w:p>
  <w:p w14:paraId="64C8E1B2" w14:textId="77777777" w:rsidR="004A3801" w:rsidRDefault="004A3801" w:rsidP="004A380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9BA6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84B4F3C"/>
    <w:multiLevelType w:val="hybridMultilevel"/>
    <w:tmpl w:val="E9F26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A1AEA"/>
    <w:multiLevelType w:val="multilevel"/>
    <w:tmpl w:val="8446D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6B0007"/>
    <w:multiLevelType w:val="multilevel"/>
    <w:tmpl w:val="67A47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07576">
    <w:abstractNumId w:val="0"/>
  </w:num>
  <w:num w:numId="2" w16cid:durableId="2126655406">
    <w:abstractNumId w:val="2"/>
  </w:num>
  <w:num w:numId="3" w16cid:durableId="1749887249">
    <w:abstractNumId w:val="3"/>
  </w:num>
  <w:num w:numId="4" w16cid:durableId="1554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F5C"/>
    <w:rsid w:val="00043A1F"/>
    <w:rsid w:val="000B4875"/>
    <w:rsid w:val="000E576C"/>
    <w:rsid w:val="000F5FFD"/>
    <w:rsid w:val="001124EA"/>
    <w:rsid w:val="00135C4D"/>
    <w:rsid w:val="00147863"/>
    <w:rsid w:val="00152A9E"/>
    <w:rsid w:val="001B2954"/>
    <w:rsid w:val="0021645A"/>
    <w:rsid w:val="00233A1A"/>
    <w:rsid w:val="00247AD8"/>
    <w:rsid w:val="00251A66"/>
    <w:rsid w:val="002B3F42"/>
    <w:rsid w:val="002C43BA"/>
    <w:rsid w:val="003000C4"/>
    <w:rsid w:val="00324693"/>
    <w:rsid w:val="00357E67"/>
    <w:rsid w:val="003612DE"/>
    <w:rsid w:val="00385FDF"/>
    <w:rsid w:val="003C46DB"/>
    <w:rsid w:val="003F22E8"/>
    <w:rsid w:val="0048547D"/>
    <w:rsid w:val="004A3801"/>
    <w:rsid w:val="004A6A40"/>
    <w:rsid w:val="004C035E"/>
    <w:rsid w:val="004D57FC"/>
    <w:rsid w:val="00527266"/>
    <w:rsid w:val="00553497"/>
    <w:rsid w:val="00583107"/>
    <w:rsid w:val="0058540E"/>
    <w:rsid w:val="00621B9D"/>
    <w:rsid w:val="00634A48"/>
    <w:rsid w:val="00680631"/>
    <w:rsid w:val="0068688B"/>
    <w:rsid w:val="00722EF3"/>
    <w:rsid w:val="007361E7"/>
    <w:rsid w:val="00763817"/>
    <w:rsid w:val="007761BD"/>
    <w:rsid w:val="007D1F08"/>
    <w:rsid w:val="007D316B"/>
    <w:rsid w:val="007D6C6F"/>
    <w:rsid w:val="00853376"/>
    <w:rsid w:val="0087755D"/>
    <w:rsid w:val="009236F2"/>
    <w:rsid w:val="009372B0"/>
    <w:rsid w:val="00980D5D"/>
    <w:rsid w:val="00993A61"/>
    <w:rsid w:val="009A4893"/>
    <w:rsid w:val="009A6F5C"/>
    <w:rsid w:val="009D73BF"/>
    <w:rsid w:val="009E04D3"/>
    <w:rsid w:val="00A01CC0"/>
    <w:rsid w:val="00A210DB"/>
    <w:rsid w:val="00A21BEA"/>
    <w:rsid w:val="00AC2603"/>
    <w:rsid w:val="00AF3585"/>
    <w:rsid w:val="00B55C89"/>
    <w:rsid w:val="00B94237"/>
    <w:rsid w:val="00BB2B6D"/>
    <w:rsid w:val="00BD2EB0"/>
    <w:rsid w:val="00BE484F"/>
    <w:rsid w:val="00CA0D63"/>
    <w:rsid w:val="00CA4230"/>
    <w:rsid w:val="00CB0102"/>
    <w:rsid w:val="00CD1EF4"/>
    <w:rsid w:val="00CE5873"/>
    <w:rsid w:val="00D00DB5"/>
    <w:rsid w:val="00DA2A5B"/>
    <w:rsid w:val="00DA3E6D"/>
    <w:rsid w:val="00DB7C6D"/>
    <w:rsid w:val="00DC2632"/>
    <w:rsid w:val="00E45506"/>
    <w:rsid w:val="00E53207"/>
    <w:rsid w:val="00E57061"/>
    <w:rsid w:val="00E9522A"/>
    <w:rsid w:val="00F23385"/>
    <w:rsid w:val="00FB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8ACB6"/>
  <w15:docId w15:val="{13B8C64E-5470-490D-AE95-14DFFC7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6F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C46DB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A3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80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A3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801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C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C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C4B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B94237"/>
    <w:pPr>
      <w:spacing w:after="200" w:line="276" w:lineRule="auto"/>
    </w:pPr>
    <w:rPr>
      <w:rFonts w:ascii="Calibri" w:eastAsia="Calibri" w:hAnsi="Calibri" w:cs="Calibri"/>
      <w:kern w:val="0"/>
    </w:rPr>
  </w:style>
  <w:style w:type="paragraph" w:styleId="Akapitzlist">
    <w:name w:val="List Paragraph"/>
    <w:basedOn w:val="Normalny"/>
    <w:uiPriority w:val="34"/>
    <w:qFormat/>
    <w:rsid w:val="0011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2522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Kaproń</dc:creator>
  <cp:keywords/>
  <dc:description>ZNAKI:24953</dc:description>
  <cp:lastModifiedBy>SPZOZ Nr 1 Bełżyce</cp:lastModifiedBy>
  <cp:revision>20</cp:revision>
  <cp:lastPrinted>2024-09-24T07:50:00Z</cp:lastPrinted>
  <dcterms:created xsi:type="dcterms:W3CDTF">2024-09-16T11:00:00Z</dcterms:created>
  <dcterms:modified xsi:type="dcterms:W3CDTF">2024-09-24T07:53:00Z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2024-09-11 14:04:10</vt:lpwstr>
  </property>
  <property fmtid="{D5CDD505-2E9C-101B-9397-08002B2CF9AE}" pid="4" name="wk_stat:znaki:liczba">
    <vt:lpwstr>24953</vt:lpwstr>
  </property>
  <property fmtid="{D5CDD505-2E9C-101B-9397-08002B2CF9AE}" pid="5" name="ZNAKI:">
    <vt:lpwstr>24953</vt:lpwstr>
  </property>
  <property fmtid="{D5CDD505-2E9C-101B-9397-08002B2CF9AE}" pid="6" name="wk_stat:linki:liczba">
    <vt:lpwstr>0</vt:lpwstr>
  </property>
</Properties>
</file>